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E8" w:rsidRPr="00FA3D18" w:rsidRDefault="008852E8" w:rsidP="008852E8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8852E8" w:rsidRPr="00FA3D18" w:rsidRDefault="008852E8" w:rsidP="008852E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5F0136" w:rsidRDefault="005F0136" w:rsidP="005F0136">
      <w:pPr>
        <w:jc w:val="center"/>
        <w:outlineLvl w:val="0"/>
        <w:rPr>
          <w:b/>
          <w:iCs/>
          <w:sz w:val="26"/>
          <w:szCs w:val="26"/>
        </w:rPr>
      </w:pPr>
    </w:p>
    <w:p w:rsidR="005F0136" w:rsidRDefault="005F0136" w:rsidP="005F0136">
      <w:pPr>
        <w:jc w:val="center"/>
        <w:outlineLvl w:val="0"/>
        <w:rPr>
          <w:b/>
          <w:iCs/>
          <w:sz w:val="26"/>
          <w:szCs w:val="26"/>
        </w:rPr>
      </w:pPr>
    </w:p>
    <w:p w:rsidR="005F0136" w:rsidRPr="00CE5619" w:rsidRDefault="005F0136" w:rsidP="005F0136">
      <w:pPr>
        <w:jc w:val="center"/>
        <w:outlineLvl w:val="0"/>
        <w:rPr>
          <w:b/>
          <w:iCs/>
          <w:sz w:val="26"/>
          <w:szCs w:val="26"/>
        </w:rPr>
      </w:pPr>
      <w:r w:rsidRPr="00CE5619">
        <w:rPr>
          <w:b/>
          <w:iCs/>
          <w:sz w:val="26"/>
          <w:szCs w:val="26"/>
        </w:rPr>
        <w:t>Учебный план</w:t>
      </w:r>
    </w:p>
    <w:p w:rsidR="005F0136" w:rsidRPr="00067CDF" w:rsidRDefault="005F0136" w:rsidP="005F0136">
      <w:pPr>
        <w:pBdr>
          <w:bottom w:val="single" w:sz="4" w:space="1" w:color="auto"/>
        </w:pBd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67CDF">
        <w:rPr>
          <w:b/>
          <w:sz w:val="28"/>
          <w:szCs w:val="28"/>
        </w:rPr>
        <w:t xml:space="preserve">Вопросы контроля качества </w:t>
      </w:r>
      <w:r w:rsidRPr="00AD2EBD">
        <w:rPr>
          <w:b/>
          <w:bCs/>
          <w:color w:val="000000"/>
          <w:sz w:val="28"/>
          <w:szCs w:val="28"/>
        </w:rPr>
        <w:t>воды, расфасованной в емкости</w:t>
      </w:r>
      <w:r w:rsidRPr="00067CDF">
        <w:rPr>
          <w:rFonts w:eastAsia="Calibri"/>
          <w:b/>
          <w:bCs/>
          <w:color w:val="000000"/>
          <w:spacing w:val="-8"/>
          <w:sz w:val="28"/>
          <w:szCs w:val="28"/>
        </w:rPr>
        <w:t>»</w:t>
      </w:r>
    </w:p>
    <w:p w:rsidR="005F0136" w:rsidRPr="007A0382" w:rsidRDefault="005F0136" w:rsidP="005F0136">
      <w:pPr>
        <w:jc w:val="center"/>
        <w:rPr>
          <w:szCs w:val="26"/>
        </w:rPr>
      </w:pPr>
      <w:r w:rsidRPr="007A0382">
        <w:t xml:space="preserve">название дополнительной профессиональной программы повышения квалификации </w:t>
      </w:r>
    </w:p>
    <w:p w:rsidR="005F0136" w:rsidRPr="00CE5619" w:rsidRDefault="005F0136" w:rsidP="005F0136">
      <w:pPr>
        <w:jc w:val="center"/>
        <w:rPr>
          <w:sz w:val="26"/>
          <w:szCs w:val="26"/>
        </w:rPr>
      </w:pPr>
    </w:p>
    <w:p w:rsidR="005F0136" w:rsidRPr="00CE5619" w:rsidRDefault="005F0136" w:rsidP="005F0136">
      <w:pPr>
        <w:widowControl w:val="0"/>
        <w:autoSpaceDE w:val="0"/>
        <w:autoSpaceDN w:val="0"/>
        <w:adjustRightInd w:val="0"/>
        <w:ind w:left="-993"/>
        <w:jc w:val="both"/>
        <w:rPr>
          <w:sz w:val="26"/>
          <w:szCs w:val="26"/>
        </w:rPr>
      </w:pPr>
      <w:r w:rsidRPr="00CE5619">
        <w:rPr>
          <w:b/>
          <w:sz w:val="26"/>
          <w:szCs w:val="26"/>
        </w:rPr>
        <w:t>Цель:</w:t>
      </w:r>
      <w:r w:rsidRPr="00CE5619">
        <w:rPr>
          <w:sz w:val="26"/>
          <w:szCs w:val="26"/>
        </w:rPr>
        <w:t xml:space="preserve"> повышение квалификации специалистов </w:t>
      </w:r>
      <w:proofErr w:type="spellStart"/>
      <w:r w:rsidRPr="00CE5619">
        <w:rPr>
          <w:sz w:val="26"/>
          <w:szCs w:val="26"/>
        </w:rPr>
        <w:t>Роспотребнадзора</w:t>
      </w:r>
      <w:proofErr w:type="spellEnd"/>
      <w:r w:rsidRPr="00CE5619">
        <w:rPr>
          <w:sz w:val="26"/>
          <w:szCs w:val="26"/>
        </w:rPr>
        <w:t xml:space="preserve">, получение знаний и навыков при проведении санитарно-эпидемиологических </w:t>
      </w:r>
      <w:r w:rsidRPr="00CE5619">
        <w:rPr>
          <w:color w:val="000000"/>
          <w:spacing w:val="-5"/>
          <w:sz w:val="26"/>
          <w:szCs w:val="26"/>
        </w:rPr>
        <w:t xml:space="preserve">экспертиз, </w:t>
      </w:r>
      <w:r w:rsidRPr="00CE5619">
        <w:rPr>
          <w:bCs/>
          <w:sz w:val="26"/>
          <w:szCs w:val="26"/>
        </w:rPr>
        <w:t>обследований, исследований, испытаний, токсикологических, гигиенических и иных видах оценок</w:t>
      </w:r>
      <w:r w:rsidRPr="00CE5619">
        <w:rPr>
          <w:sz w:val="26"/>
          <w:szCs w:val="26"/>
        </w:rPr>
        <w:t xml:space="preserve"> в соответствии с требованиями нормативно правовых актов санитарного законодательства </w:t>
      </w:r>
    </w:p>
    <w:p w:rsidR="005F0136" w:rsidRPr="00CE5619" w:rsidRDefault="005F0136" w:rsidP="005F0136">
      <w:pPr>
        <w:widowControl w:val="0"/>
        <w:autoSpaceDE w:val="0"/>
        <w:autoSpaceDN w:val="0"/>
        <w:adjustRightInd w:val="0"/>
        <w:ind w:left="-993"/>
        <w:jc w:val="both"/>
        <w:rPr>
          <w:sz w:val="26"/>
          <w:szCs w:val="26"/>
        </w:rPr>
      </w:pPr>
      <w:r w:rsidRPr="00CE5619">
        <w:rPr>
          <w:b/>
          <w:sz w:val="26"/>
          <w:szCs w:val="26"/>
        </w:rPr>
        <w:t>Категория слушателей:</w:t>
      </w:r>
      <w:r w:rsidRPr="00CE5619">
        <w:rPr>
          <w:sz w:val="26"/>
          <w:szCs w:val="26"/>
        </w:rPr>
        <w:t xml:space="preserve"> руководители и специалисты с высшим профессиональным образованием, осуществляющие организацию и проведение </w:t>
      </w:r>
      <w:proofErr w:type="spellStart"/>
      <w:r w:rsidRPr="00CE5619">
        <w:rPr>
          <w:sz w:val="26"/>
          <w:szCs w:val="26"/>
        </w:rPr>
        <w:t>санитарно</w:t>
      </w:r>
      <w:proofErr w:type="spellEnd"/>
      <w:r w:rsidRPr="00CE5619">
        <w:rPr>
          <w:sz w:val="26"/>
          <w:szCs w:val="26"/>
        </w:rPr>
        <w:t xml:space="preserve"> – эпидемиологических экспертиз</w:t>
      </w:r>
      <w:r w:rsidRPr="00CE5619">
        <w:rPr>
          <w:bCs/>
          <w:sz w:val="26"/>
          <w:szCs w:val="26"/>
        </w:rPr>
        <w:t xml:space="preserve"> обследований, исследований, испытаний, токсикологических, гигиенических и иных видах оценок.</w:t>
      </w:r>
    </w:p>
    <w:p w:rsidR="005F0136" w:rsidRDefault="005F0136" w:rsidP="005F0136">
      <w:pPr>
        <w:ind w:left="-993"/>
        <w:jc w:val="both"/>
        <w:rPr>
          <w:sz w:val="26"/>
          <w:szCs w:val="26"/>
        </w:rPr>
      </w:pPr>
      <w:r w:rsidRPr="00CE5619">
        <w:rPr>
          <w:b/>
          <w:sz w:val="26"/>
          <w:szCs w:val="26"/>
        </w:rPr>
        <w:t>Срок обучения:</w:t>
      </w:r>
      <w:r w:rsidRPr="00CE5619">
        <w:rPr>
          <w:sz w:val="26"/>
          <w:szCs w:val="26"/>
        </w:rPr>
        <w:t xml:space="preserve"> 16 академических часов с отрывом от работы</w:t>
      </w:r>
    </w:p>
    <w:p w:rsidR="005F0136" w:rsidRPr="00CE5619" w:rsidRDefault="005F0136" w:rsidP="005F0136">
      <w:pPr>
        <w:ind w:left="-993"/>
        <w:jc w:val="both"/>
        <w:rPr>
          <w:sz w:val="26"/>
          <w:szCs w:val="2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5F0136" w:rsidRPr="00CE5619" w:rsidTr="001958CE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№</w:t>
            </w:r>
          </w:p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п/п</w:t>
            </w:r>
          </w:p>
          <w:p w:rsidR="005F0136" w:rsidRPr="00CE5619" w:rsidRDefault="005F0136" w:rsidP="001958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Форма</w:t>
            </w:r>
          </w:p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контроля</w:t>
            </w:r>
          </w:p>
        </w:tc>
      </w:tr>
      <w:tr w:rsidR="005F0136" w:rsidRPr="00CE5619" w:rsidTr="001958CE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36" w:rsidRPr="00CE5619" w:rsidRDefault="005F0136" w:rsidP="001958CE">
            <w:pPr>
              <w:rPr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36" w:rsidRPr="00CE5619" w:rsidRDefault="005F0136" w:rsidP="001958CE">
            <w:pPr>
              <w:rPr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E5619">
              <w:rPr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E5619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E561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E561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CE5619">
              <w:rPr>
                <w:sz w:val="26"/>
                <w:szCs w:val="26"/>
                <w:lang w:val="en-US"/>
              </w:rPr>
              <w:t>7</w:t>
            </w: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B22417" w:rsidRDefault="005F0136" w:rsidP="001958CE">
            <w:pPr>
              <w:jc w:val="both"/>
              <w:rPr>
                <w:sz w:val="26"/>
                <w:szCs w:val="26"/>
              </w:rPr>
            </w:pPr>
            <w:r w:rsidRPr="00B22417">
              <w:rPr>
                <w:sz w:val="26"/>
                <w:szCs w:val="26"/>
              </w:rPr>
              <w:t>Современные гигиенические требования к питьевой воде различных видов водоснабжения (централизованное, нецентрализованное, расфасованное в емкости). Критерии качества и безопасности воды, расфасованной в емкости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B22417" w:rsidRDefault="005F0136" w:rsidP="001958CE">
            <w:pPr>
              <w:jc w:val="both"/>
              <w:rPr>
                <w:sz w:val="26"/>
                <w:szCs w:val="26"/>
              </w:rPr>
            </w:pPr>
            <w:r w:rsidRPr="00B22417">
              <w:rPr>
                <w:sz w:val="26"/>
                <w:szCs w:val="26"/>
              </w:rPr>
              <w:t>Проведение санитарно-эпидемиологической экспертизы питьевой воды, расфасованной в емкости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качества лабораторных исследований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B22417" w:rsidRDefault="005F0136" w:rsidP="001958CE">
            <w:pPr>
              <w:jc w:val="both"/>
              <w:rPr>
                <w:sz w:val="26"/>
                <w:szCs w:val="26"/>
              </w:rPr>
            </w:pPr>
            <w:r w:rsidRPr="00B22417">
              <w:rPr>
                <w:sz w:val="26"/>
                <w:szCs w:val="26"/>
              </w:rPr>
              <w:t>Методы исследования питьевой воды, расфасованной в емкости по химическим показателям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B22417" w:rsidRDefault="005F0136" w:rsidP="001958CE">
            <w:pPr>
              <w:jc w:val="both"/>
              <w:rPr>
                <w:sz w:val="26"/>
                <w:szCs w:val="26"/>
              </w:rPr>
            </w:pPr>
            <w:r w:rsidRPr="00B22417">
              <w:rPr>
                <w:sz w:val="26"/>
                <w:szCs w:val="26"/>
              </w:rPr>
              <w:t>Методы исследования питьевой воды, расфасованной в емкости по микробиологическим показателям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B22417" w:rsidRDefault="005F0136" w:rsidP="00AF46FC">
            <w:pPr>
              <w:jc w:val="both"/>
              <w:rPr>
                <w:sz w:val="26"/>
                <w:szCs w:val="26"/>
              </w:rPr>
            </w:pPr>
            <w:r w:rsidRPr="00B22417">
              <w:rPr>
                <w:sz w:val="26"/>
                <w:szCs w:val="26"/>
              </w:rPr>
              <w:t>Методы исследования питьевой воды, расфасованной в емкости по показателям</w:t>
            </w:r>
            <w:r w:rsidR="00AF46FC">
              <w:rPr>
                <w:sz w:val="26"/>
                <w:szCs w:val="26"/>
              </w:rPr>
              <w:t xml:space="preserve"> </w:t>
            </w:r>
            <w:r w:rsidR="008A660D">
              <w:rPr>
                <w:sz w:val="26"/>
                <w:szCs w:val="26"/>
              </w:rPr>
              <w:t>радиационной безопасности</w:t>
            </w:r>
            <w:bookmarkStart w:id="0" w:name="_GoBack"/>
            <w:bookmarkEnd w:id="0"/>
            <w:r w:rsidR="00AF46FC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Итоговый контроль. Экзамен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7458D1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7458D1">
              <w:rPr>
                <w:sz w:val="20"/>
                <w:szCs w:val="26"/>
              </w:rPr>
              <w:t>Собеседование</w:t>
            </w:r>
          </w:p>
        </w:tc>
      </w:tr>
      <w:tr w:rsidR="005F0136" w:rsidRPr="00CE5619" w:rsidTr="001958C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CE5619" w:rsidRDefault="005F0136" w:rsidP="001958C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CE5619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5F0136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013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5F0136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013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5F0136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013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136" w:rsidRPr="00CE5619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136" w:rsidRPr="007458D1" w:rsidRDefault="005F0136" w:rsidP="001958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</w:tr>
    </w:tbl>
    <w:p w:rsidR="00D515F7" w:rsidRDefault="00D515F7" w:rsidP="00D515F7">
      <w:pPr>
        <w:ind w:left="-426"/>
        <w:jc w:val="center"/>
        <w:outlineLvl w:val="0"/>
        <w:rPr>
          <w:b/>
          <w:iCs/>
          <w:sz w:val="26"/>
          <w:szCs w:val="26"/>
        </w:rPr>
      </w:pPr>
    </w:p>
    <w:sectPr w:rsidR="00D515F7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4A3"/>
    <w:multiLevelType w:val="hybridMultilevel"/>
    <w:tmpl w:val="0E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E8"/>
    <w:rsid w:val="00311629"/>
    <w:rsid w:val="00435CBA"/>
    <w:rsid w:val="005C25B7"/>
    <w:rsid w:val="005F0136"/>
    <w:rsid w:val="00612901"/>
    <w:rsid w:val="008852E8"/>
    <w:rsid w:val="008A660D"/>
    <w:rsid w:val="00A201E9"/>
    <w:rsid w:val="00AF46FC"/>
    <w:rsid w:val="00C0043B"/>
    <w:rsid w:val="00C4090A"/>
    <w:rsid w:val="00D515F7"/>
    <w:rsid w:val="00D86444"/>
    <w:rsid w:val="00E554E9"/>
    <w:rsid w:val="00E6560C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57AC-8D7D-40BD-8A83-949D905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9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51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5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10</cp:revision>
  <dcterms:created xsi:type="dcterms:W3CDTF">2017-03-02T11:31:00Z</dcterms:created>
  <dcterms:modified xsi:type="dcterms:W3CDTF">2017-08-31T08:48:00Z</dcterms:modified>
</cp:coreProperties>
</file>