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</w:t>
      </w:r>
      <w:r w:rsidR="008F5C5F">
        <w:rPr>
          <w:rFonts w:ascii="Times New Roman" w:hAnsi="Times New Roman"/>
          <w:b/>
          <w:bCs/>
          <w:color w:val="000000"/>
          <w:spacing w:val="-8"/>
        </w:rPr>
        <w:t xml:space="preserve"> </w:t>
      </w:r>
      <w:bookmarkStart w:id="0" w:name="_GoBack"/>
      <w:bookmarkEnd w:id="0"/>
      <w:r w:rsidRPr="00FA3D18">
        <w:rPr>
          <w:rFonts w:ascii="Times New Roman" w:hAnsi="Times New Roman"/>
          <w:b/>
          <w:bCs/>
          <w:color w:val="000000"/>
          <w:spacing w:val="-8"/>
        </w:rPr>
        <w:t>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457ED3" w:rsidRDefault="00457ED3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2A6DBD" w:rsidRPr="00F51176" w:rsidRDefault="002A6DBD" w:rsidP="004F3AD4">
      <w:pPr>
        <w:spacing w:after="120" w:line="240" w:lineRule="auto"/>
        <w:ind w:left="-425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BE114C" w:rsidRPr="004F3AD4" w:rsidRDefault="00BE114C" w:rsidP="004F3AD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4F3AD4">
        <w:rPr>
          <w:rFonts w:ascii="Times New Roman" w:hAnsi="Times New Roman"/>
          <w:sz w:val="28"/>
          <w:szCs w:val="26"/>
        </w:rPr>
        <w:t>"Применение высокоэффективной жидкостной хроматографии и жидкостной хромато-масс-спектрометрии в анализе пищевых продуктов и БАД"</w:t>
      </w:r>
    </w:p>
    <w:p w:rsidR="00BF4D38" w:rsidRDefault="00EC3131" w:rsidP="00143A7B">
      <w:pPr>
        <w:spacing w:after="120" w:line="240" w:lineRule="auto"/>
        <w:jc w:val="center"/>
        <w:rPr>
          <w:rFonts w:ascii="Times New Roman" w:hAnsi="Times New Roman"/>
          <w:sz w:val="24"/>
          <w:szCs w:val="28"/>
        </w:rPr>
      </w:pPr>
      <w:r w:rsidRPr="00F82922">
        <w:rPr>
          <w:rFonts w:ascii="Times New Roman" w:hAnsi="Times New Roman"/>
          <w:sz w:val="24"/>
          <w:szCs w:val="28"/>
        </w:rPr>
        <w:t>наименование</w:t>
      </w:r>
      <w:r w:rsidR="00BF4D38" w:rsidRPr="00F82922">
        <w:rPr>
          <w:rFonts w:ascii="Times New Roman" w:hAnsi="Times New Roman"/>
          <w:sz w:val="24"/>
          <w:szCs w:val="28"/>
        </w:rPr>
        <w:t xml:space="preserve"> дополнительной профессиональной программы повышения квалификации </w:t>
      </w:r>
    </w:p>
    <w:p w:rsidR="00F82922" w:rsidRPr="00F82922" w:rsidRDefault="00F82922" w:rsidP="00BF4D3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6DBD" w:rsidRPr="004F3AD4" w:rsidRDefault="002A6DBD" w:rsidP="004F3AD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6"/>
        </w:rPr>
      </w:pPr>
      <w:r w:rsidRPr="004F3AD4">
        <w:rPr>
          <w:rFonts w:ascii="Times New Roman" w:hAnsi="Times New Roman"/>
          <w:b/>
          <w:sz w:val="28"/>
          <w:szCs w:val="26"/>
        </w:rPr>
        <w:t>Цель</w:t>
      </w:r>
      <w:r w:rsidRPr="004F3AD4">
        <w:rPr>
          <w:rFonts w:ascii="Times New Roman" w:hAnsi="Times New Roman"/>
          <w:sz w:val="28"/>
          <w:szCs w:val="26"/>
        </w:rPr>
        <w:t xml:space="preserve">: </w:t>
      </w:r>
      <w:r w:rsidR="00F82922" w:rsidRPr="004F3AD4">
        <w:rPr>
          <w:rFonts w:ascii="Times New Roman" w:hAnsi="Times New Roman" w:cs="Times New Roman"/>
          <w:sz w:val="28"/>
          <w:szCs w:val="26"/>
        </w:rPr>
        <w:t>повышение квалификации специалистов, получение знаний и навыков по определению остаточных количеств антибиотиков в пищевых продуктах и сырье</w:t>
      </w:r>
    </w:p>
    <w:p w:rsidR="002A6DBD" w:rsidRPr="004F3AD4" w:rsidRDefault="002A6DBD" w:rsidP="004F3AD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6"/>
        </w:rPr>
      </w:pPr>
    </w:p>
    <w:p w:rsidR="004F3AD4" w:rsidRDefault="002A6DBD" w:rsidP="004F3AD4">
      <w:pPr>
        <w:widowControl w:val="0"/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6"/>
        </w:rPr>
      </w:pPr>
      <w:r w:rsidRPr="004F3AD4">
        <w:rPr>
          <w:rFonts w:ascii="Times New Roman" w:hAnsi="Times New Roman"/>
          <w:b/>
          <w:sz w:val="28"/>
          <w:szCs w:val="26"/>
        </w:rPr>
        <w:t>Категория слушателей</w:t>
      </w:r>
      <w:r w:rsidRPr="004F3AD4">
        <w:rPr>
          <w:rFonts w:ascii="Times New Roman" w:hAnsi="Times New Roman"/>
          <w:sz w:val="28"/>
          <w:szCs w:val="26"/>
        </w:rPr>
        <w:t xml:space="preserve">: </w:t>
      </w:r>
      <w:r w:rsidR="00F82922" w:rsidRPr="004F3AD4">
        <w:rPr>
          <w:rFonts w:ascii="Times New Roman" w:hAnsi="Times New Roman"/>
          <w:sz w:val="28"/>
          <w:szCs w:val="26"/>
        </w:rPr>
        <w:t xml:space="preserve">специалисты в области санитарно-эпидемиологических исследований (испытаний), измерений и оценки соответствия продукции, руководители и специалисты </w:t>
      </w:r>
      <w:r w:rsidR="00F82922" w:rsidRPr="004F3AD4">
        <w:rPr>
          <w:rFonts w:ascii="Times New Roman" w:hAnsi="Times New Roman" w:cs="Times New Roman"/>
          <w:sz w:val="28"/>
          <w:szCs w:val="26"/>
        </w:rPr>
        <w:t>исп</w:t>
      </w:r>
      <w:r w:rsidR="004F3AD4" w:rsidRPr="004F3AD4">
        <w:rPr>
          <w:rFonts w:ascii="Times New Roman" w:hAnsi="Times New Roman" w:cs="Times New Roman"/>
          <w:sz w:val="28"/>
          <w:szCs w:val="26"/>
        </w:rPr>
        <w:t>ытательных лабораторных центров</w:t>
      </w:r>
    </w:p>
    <w:p w:rsidR="002A6DBD" w:rsidRPr="004F3AD4" w:rsidRDefault="002A6DBD" w:rsidP="004F3AD4">
      <w:pPr>
        <w:widowControl w:val="0"/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6"/>
        </w:rPr>
      </w:pPr>
      <w:r w:rsidRPr="004F3AD4">
        <w:rPr>
          <w:rFonts w:ascii="Times New Roman" w:hAnsi="Times New Roman"/>
          <w:b/>
          <w:sz w:val="28"/>
          <w:szCs w:val="26"/>
        </w:rPr>
        <w:t>Срок обучения</w:t>
      </w:r>
      <w:r w:rsidR="007D2A97" w:rsidRPr="004F3AD4">
        <w:rPr>
          <w:rFonts w:ascii="Times New Roman" w:hAnsi="Times New Roman"/>
          <w:sz w:val="28"/>
          <w:szCs w:val="26"/>
        </w:rPr>
        <w:t xml:space="preserve">: </w:t>
      </w:r>
      <w:r w:rsidR="007F07E5" w:rsidRPr="00393F40">
        <w:rPr>
          <w:rFonts w:ascii="Times New Roman" w:hAnsi="Times New Roman"/>
          <w:sz w:val="28"/>
          <w:szCs w:val="26"/>
        </w:rPr>
        <w:t>40</w:t>
      </w:r>
      <w:r w:rsidRPr="004F3AD4">
        <w:rPr>
          <w:rFonts w:ascii="Times New Roman" w:hAnsi="Times New Roman"/>
          <w:sz w:val="28"/>
          <w:szCs w:val="26"/>
        </w:rPr>
        <w:t xml:space="preserve"> академических час</w:t>
      </w:r>
      <w:r w:rsidR="007F07E5" w:rsidRPr="004F3AD4">
        <w:rPr>
          <w:rFonts w:ascii="Times New Roman" w:hAnsi="Times New Roman"/>
          <w:sz w:val="28"/>
          <w:szCs w:val="26"/>
        </w:rPr>
        <w:t>ов</w:t>
      </w:r>
      <w:r w:rsidR="004F3AD4" w:rsidRPr="004F3AD4">
        <w:rPr>
          <w:rFonts w:ascii="Times New Roman" w:hAnsi="Times New Roman"/>
          <w:sz w:val="28"/>
          <w:szCs w:val="26"/>
        </w:rPr>
        <w:t xml:space="preserve"> </w:t>
      </w:r>
      <w:r w:rsidR="00464AA8">
        <w:rPr>
          <w:rFonts w:ascii="Times New Roman" w:hAnsi="Times New Roman"/>
          <w:sz w:val="28"/>
          <w:szCs w:val="26"/>
        </w:rPr>
        <w:t>с отрывом от работы</w:t>
      </w:r>
    </w:p>
    <w:tbl>
      <w:tblPr>
        <w:tblW w:w="10254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709"/>
        <w:gridCol w:w="850"/>
        <w:gridCol w:w="1276"/>
        <w:gridCol w:w="1701"/>
        <w:gridCol w:w="1040"/>
      </w:tblGrid>
      <w:tr w:rsidR="002A6DBD" w:rsidRPr="00E21EF3" w:rsidTr="00143A7B">
        <w:trPr>
          <w:trHeight w:val="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3C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A6DBD" w:rsidRPr="00E21EF3" w:rsidTr="00143A7B">
        <w:trPr>
          <w:trHeight w:val="1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E6FFA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FA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143A7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356F5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6DBD" w:rsidRPr="00E21EF3" w:rsidTr="00143A7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69BF" w:rsidRDefault="002A6DBD" w:rsidP="001669BF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14C" w:rsidRPr="00BE114C" w:rsidRDefault="007F07E5" w:rsidP="00BE1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жидкостную хроматографию. </w:t>
            </w:r>
            <w:r w:rsidR="00BE114C" w:rsidRPr="00BE114C">
              <w:rPr>
                <w:rFonts w:ascii="Times New Roman" w:hAnsi="Times New Roman"/>
                <w:sz w:val="24"/>
                <w:szCs w:val="24"/>
              </w:rPr>
              <w:t>Классификация методов</w:t>
            </w:r>
          </w:p>
          <w:p w:rsidR="002A6DBD" w:rsidRPr="00F5783C" w:rsidRDefault="00BE114C" w:rsidP="00083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4C">
              <w:rPr>
                <w:rFonts w:ascii="Times New Roman" w:hAnsi="Times New Roman"/>
                <w:sz w:val="24"/>
                <w:szCs w:val="24"/>
              </w:rPr>
              <w:t>ВЭЖХ. Детекторы в ВЭЖХ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F5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14C">
              <w:rPr>
                <w:rFonts w:ascii="Times New Roman" w:hAnsi="Times New Roman"/>
                <w:sz w:val="24"/>
                <w:szCs w:val="24"/>
              </w:rPr>
              <w:t>Материалы и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07E5">
              <w:rPr>
                <w:rFonts w:ascii="Times New Roman" w:hAnsi="Times New Roman"/>
                <w:sz w:val="24"/>
                <w:szCs w:val="24"/>
              </w:rPr>
              <w:t xml:space="preserve">Основные подвижные фазы, </w:t>
            </w:r>
            <w:r w:rsidR="002F65AB">
              <w:rPr>
                <w:rFonts w:ascii="Times New Roman" w:hAnsi="Times New Roman"/>
                <w:sz w:val="24"/>
                <w:szCs w:val="24"/>
              </w:rPr>
              <w:t xml:space="preserve">режимы хроматографии. </w:t>
            </w:r>
            <w:r w:rsidR="00D0274D">
              <w:rPr>
                <w:rFonts w:ascii="Times New Roman" w:hAnsi="Times New Roman"/>
                <w:sz w:val="24"/>
                <w:szCs w:val="24"/>
              </w:rPr>
              <w:t>Совмещение высокоэффективного жидкостного х</w:t>
            </w:r>
            <w:r w:rsidR="00083F6A">
              <w:rPr>
                <w:rFonts w:ascii="Times New Roman" w:hAnsi="Times New Roman"/>
                <w:sz w:val="24"/>
                <w:szCs w:val="24"/>
              </w:rPr>
              <w:t>роматографа и масс-спектрометра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354638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354638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4D" w:rsidRPr="00E21EF3" w:rsidTr="00143A7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Pr="001669BF" w:rsidRDefault="00D0274D" w:rsidP="001669BF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Pr="00F5783C" w:rsidRDefault="00D0274D" w:rsidP="004F3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A0">
              <w:rPr>
                <w:rFonts w:ascii="Times New Roman" w:hAnsi="Times New Roman"/>
                <w:sz w:val="24"/>
                <w:szCs w:val="24"/>
              </w:rPr>
              <w:t xml:space="preserve">Введение в ВЭЖХ-МС.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ионизации в ВЭЖХ-МС. </w:t>
            </w:r>
            <w:r w:rsidRPr="008C08A0">
              <w:rPr>
                <w:rFonts w:ascii="Times New Roman" w:hAnsi="Times New Roman"/>
                <w:sz w:val="24"/>
                <w:szCs w:val="24"/>
              </w:rPr>
              <w:t>Основные принципы работы. Новые направления в современной масс-</w:t>
            </w:r>
            <w:r w:rsidR="008F5C5F" w:rsidRPr="008C08A0">
              <w:rPr>
                <w:rFonts w:ascii="Times New Roman" w:hAnsi="Times New Roman"/>
                <w:sz w:val="24"/>
                <w:szCs w:val="24"/>
              </w:rPr>
              <w:t xml:space="preserve">спектрометрии.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A46863" w:rsidP="004F3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A46863" w:rsidP="004F3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4F3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4F3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783C" w:rsidRDefault="00D0274D" w:rsidP="004F3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4D" w:rsidRPr="00E21EF3" w:rsidTr="00143A7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Pr="001669BF" w:rsidRDefault="00D0274D" w:rsidP="001669BF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Default="00D0274D" w:rsidP="00061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часть. Аппаратурное оформление </w:t>
            </w:r>
            <w:r w:rsidRPr="00061768">
              <w:rPr>
                <w:rFonts w:ascii="Times New Roman" w:hAnsi="Times New Roman"/>
                <w:sz w:val="24"/>
                <w:szCs w:val="24"/>
              </w:rPr>
              <w:t>тандемной ВЭЖХ - масс-спектрометрии (ВЭЖХ-МС/МС</w:t>
            </w:r>
            <w:r w:rsidR="008F5C5F" w:rsidRPr="00061768">
              <w:rPr>
                <w:rFonts w:ascii="Times New Roman" w:hAnsi="Times New Roman"/>
                <w:sz w:val="24"/>
                <w:szCs w:val="24"/>
              </w:rPr>
              <w:t>). Использование</w:t>
            </w:r>
            <w:r w:rsidRPr="00061768">
              <w:rPr>
                <w:rFonts w:ascii="Times New Roman" w:hAnsi="Times New Roman"/>
                <w:sz w:val="24"/>
                <w:szCs w:val="24"/>
              </w:rPr>
              <w:t xml:space="preserve"> оптимиза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061768">
              <w:rPr>
                <w:rFonts w:ascii="Times New Roman" w:hAnsi="Times New Roman"/>
                <w:sz w:val="24"/>
                <w:szCs w:val="24"/>
              </w:rPr>
              <w:t xml:space="preserve"> для настройки масс-детектора. Калибровка прибора.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Default="00A46863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Default="00D0274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A46863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783C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4D" w:rsidRPr="00E21EF3" w:rsidTr="00143A7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Pr="001669BF" w:rsidRDefault="00D0274D" w:rsidP="001669BF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часть. Создание и подбор условий метода ВЭЖХ-МС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анализа. Подбор хроматографических условий.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A46863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A46863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783C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A2" w:rsidRPr="00E21EF3" w:rsidTr="00143A7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A2" w:rsidRPr="001669BF" w:rsidRDefault="00313DA2" w:rsidP="001669BF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A2" w:rsidRPr="00BE114C" w:rsidRDefault="00313DA2" w:rsidP="0031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часть. </w:t>
            </w:r>
            <w:r w:rsidRPr="00BE114C">
              <w:rPr>
                <w:rFonts w:ascii="Times New Roman" w:hAnsi="Times New Roman"/>
                <w:sz w:val="24"/>
                <w:szCs w:val="24"/>
              </w:rPr>
              <w:t>Демонстрация работы жидкостного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BE114C">
              <w:rPr>
                <w:rFonts w:ascii="Times New Roman" w:hAnsi="Times New Roman"/>
                <w:sz w:val="24"/>
                <w:szCs w:val="24"/>
              </w:rPr>
              <w:t>роматографа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диодно-матричным и масс-спектрометрическим детектором на примере определения </w:t>
            </w:r>
            <w:r w:rsidRPr="00061768">
              <w:rPr>
                <w:rFonts w:ascii="Times New Roman" w:hAnsi="Times New Roman"/>
                <w:sz w:val="24"/>
                <w:szCs w:val="24"/>
              </w:rPr>
              <w:t>ингибитор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61768">
              <w:rPr>
                <w:rFonts w:ascii="Times New Roman" w:hAnsi="Times New Roman"/>
                <w:sz w:val="24"/>
                <w:szCs w:val="24"/>
              </w:rPr>
              <w:t xml:space="preserve"> фосфодиэстеразы-5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БАД. </w:t>
            </w:r>
            <w:r w:rsidRPr="00BE114C">
              <w:rPr>
                <w:rFonts w:ascii="Times New Roman" w:hAnsi="Times New Roman"/>
                <w:sz w:val="24"/>
                <w:szCs w:val="24"/>
              </w:rPr>
              <w:t>Этапы выполнения хроматографического</w:t>
            </w:r>
          </w:p>
          <w:p w:rsidR="00313DA2" w:rsidRDefault="00313DA2" w:rsidP="00313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4C">
              <w:rPr>
                <w:rFonts w:ascii="Times New Roman" w:hAnsi="Times New Roman"/>
                <w:sz w:val="24"/>
                <w:szCs w:val="24"/>
              </w:rPr>
              <w:t xml:space="preserve">анализа. Обработка </w:t>
            </w:r>
            <w:r>
              <w:rPr>
                <w:rFonts w:ascii="Times New Roman" w:hAnsi="Times New Roman"/>
                <w:sz w:val="24"/>
                <w:szCs w:val="24"/>
              </w:rPr>
              <w:t>полученных данных.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DA2" w:rsidRDefault="00A46863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DA2" w:rsidRPr="00F51176" w:rsidRDefault="00313DA2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DA2" w:rsidRDefault="00A46863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DA2" w:rsidRPr="00F51176" w:rsidRDefault="00313DA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DA2" w:rsidRPr="00F5783C" w:rsidRDefault="00313DA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4D" w:rsidRPr="00E21EF3" w:rsidTr="00143A7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Pr="001669BF" w:rsidRDefault="00D0274D" w:rsidP="001669BF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Pr="00F5783C" w:rsidRDefault="00D0274D" w:rsidP="002C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часть. Приготовление стандартных растворов. Проведение пробоподготовки антибиотиков тетрациклинового ряда. Приготовление подвижных фаз. </w:t>
            </w:r>
            <w:r w:rsidRPr="00BE114C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/>
                <w:sz w:val="24"/>
                <w:szCs w:val="24"/>
              </w:rPr>
              <w:t>полученных данных.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74D" w:rsidRPr="00F51176" w:rsidRDefault="00D0274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783C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4D" w:rsidRPr="00E21EF3" w:rsidTr="00143A7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Pr="001669BF" w:rsidRDefault="00D0274D" w:rsidP="001669BF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Default="00D0274D" w:rsidP="00F1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методы разделения и концентрирования. Подготовка образца к анализу по методу </w:t>
            </w:r>
            <w:r w:rsidRPr="00061768">
              <w:rPr>
                <w:rFonts w:ascii="Times New Roman" w:hAnsi="Times New Roman"/>
                <w:sz w:val="24"/>
                <w:szCs w:val="24"/>
              </w:rPr>
              <w:t>QuEChERS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Default="00313DA2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210A8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Default="00D0274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783C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4D" w:rsidRPr="00E21EF3" w:rsidTr="00143A7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Pr="001669BF" w:rsidRDefault="00D0274D" w:rsidP="001669BF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Default="00D0274D" w:rsidP="0006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фипронила в пищевых продуктах методом ВЭЖХ-МС </w:t>
            </w:r>
            <w:r w:rsidRPr="00061768">
              <w:rPr>
                <w:rFonts w:ascii="Times New Roman" w:hAnsi="Times New Roman"/>
                <w:sz w:val="24"/>
                <w:szCs w:val="24"/>
              </w:rPr>
              <w:t>с использованием пробоподготовки QuEChERS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Default="00313DA2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Default="00210A8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783C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4D" w:rsidRPr="00E21EF3" w:rsidTr="00143A7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Pr="001669BF" w:rsidRDefault="00D0274D" w:rsidP="001669BF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Default="00D0274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  <w:p w:rsidR="00255404" w:rsidRPr="00F5783C" w:rsidRDefault="00255404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Pr="00F5783C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0274D" w:rsidRPr="00E21EF3" w:rsidTr="00143A7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Pr="001669BF" w:rsidRDefault="00D0274D" w:rsidP="001669BF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Default="00D0274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D0274D" w:rsidRDefault="00D0274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4F3AD4" w:rsidRDefault="00D0274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AD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4F3AD4" w:rsidRDefault="00D0274D" w:rsidP="0016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AD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4F3AD4" w:rsidRDefault="00D0274D" w:rsidP="008C0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AD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4D" w:rsidRPr="00F51176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74D" w:rsidRDefault="00D0274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513" w:rsidRDefault="00705513" w:rsidP="00705513">
      <w:pPr>
        <w:pBdr>
          <w:bottom w:val="single" w:sz="4" w:space="1" w:color="auto"/>
        </w:pBdr>
        <w:tabs>
          <w:tab w:val="left" w:pos="10490"/>
        </w:tabs>
        <w:spacing w:after="0" w:line="240" w:lineRule="auto"/>
        <w:ind w:left="425" w:hanging="567"/>
        <w:jc w:val="both"/>
        <w:rPr>
          <w:rFonts w:ascii="Times New Roman" w:hAnsi="Times New Roman" w:cs="Times New Roman"/>
          <w:b/>
        </w:rPr>
      </w:pPr>
    </w:p>
    <w:p w:rsidR="00705513" w:rsidRPr="00705513" w:rsidRDefault="00393F40" w:rsidP="00705513">
      <w:pPr>
        <w:pBdr>
          <w:bottom w:val="single" w:sz="4" w:space="1" w:color="auto"/>
        </w:pBdr>
        <w:tabs>
          <w:tab w:val="left" w:pos="10490"/>
        </w:tabs>
        <w:spacing w:after="0" w:line="240" w:lineRule="auto"/>
        <w:ind w:left="42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40 академических часов</w:t>
      </w:r>
    </w:p>
    <w:p w:rsidR="00705513" w:rsidRPr="00705513" w:rsidRDefault="00705513" w:rsidP="00705513">
      <w:pPr>
        <w:pBdr>
          <w:bottom w:val="single" w:sz="4" w:space="1" w:color="auto"/>
        </w:pBdr>
        <w:tabs>
          <w:tab w:val="left" w:pos="7200"/>
          <w:tab w:val="left" w:pos="10490"/>
        </w:tabs>
        <w:spacing w:after="0" w:line="240" w:lineRule="auto"/>
        <w:ind w:left="425" w:hanging="567"/>
        <w:rPr>
          <w:rFonts w:ascii="Times New Roman" w:hAnsi="Times New Roman" w:cs="Times New Roman"/>
          <w:b/>
        </w:rPr>
      </w:pPr>
      <w:r w:rsidRPr="00705513">
        <w:rPr>
          <w:rFonts w:ascii="Times New Roman" w:hAnsi="Times New Roman" w:cs="Times New Roman"/>
          <w:b/>
        </w:rPr>
        <w:t>В учебный план могут быть</w:t>
      </w:r>
      <w:r w:rsidR="00393F40">
        <w:rPr>
          <w:rFonts w:ascii="Times New Roman" w:hAnsi="Times New Roman" w:cs="Times New Roman"/>
          <w:b/>
        </w:rPr>
        <w:t xml:space="preserve"> внесены изменения и дополнения</w:t>
      </w:r>
    </w:p>
    <w:p w:rsidR="004F3AD4" w:rsidRPr="00705513" w:rsidRDefault="004F3AD4" w:rsidP="00083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F3AD4" w:rsidRPr="00705513" w:rsidSect="00457ED3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0A" w:rsidRDefault="001F510A" w:rsidP="005B402B">
      <w:pPr>
        <w:spacing w:after="0" w:line="240" w:lineRule="auto"/>
      </w:pPr>
      <w:r>
        <w:separator/>
      </w:r>
    </w:p>
  </w:endnote>
  <w:endnote w:type="continuationSeparator" w:id="0">
    <w:p w:rsidR="001F510A" w:rsidRDefault="001F510A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0A" w:rsidRDefault="001F510A" w:rsidP="005B402B">
      <w:pPr>
        <w:spacing w:after="0" w:line="240" w:lineRule="auto"/>
      </w:pPr>
      <w:r>
        <w:separator/>
      </w:r>
    </w:p>
  </w:footnote>
  <w:footnote w:type="continuationSeparator" w:id="0">
    <w:p w:rsidR="001F510A" w:rsidRDefault="001F510A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7C43"/>
    <w:multiLevelType w:val="hybridMultilevel"/>
    <w:tmpl w:val="336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9BD"/>
    <w:multiLevelType w:val="hybridMultilevel"/>
    <w:tmpl w:val="D5E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6B44"/>
    <w:rsid w:val="00055C46"/>
    <w:rsid w:val="000604FD"/>
    <w:rsid w:val="00061768"/>
    <w:rsid w:val="00061823"/>
    <w:rsid w:val="00070122"/>
    <w:rsid w:val="00083F6A"/>
    <w:rsid w:val="000C0B38"/>
    <w:rsid w:val="000D041E"/>
    <w:rsid w:val="000D43A2"/>
    <w:rsid w:val="000E6678"/>
    <w:rsid w:val="000F39CD"/>
    <w:rsid w:val="00106FD0"/>
    <w:rsid w:val="001262A1"/>
    <w:rsid w:val="00140759"/>
    <w:rsid w:val="00143A7B"/>
    <w:rsid w:val="001669BF"/>
    <w:rsid w:val="00167994"/>
    <w:rsid w:val="00193467"/>
    <w:rsid w:val="00197497"/>
    <w:rsid w:val="001A2EC9"/>
    <w:rsid w:val="001E4042"/>
    <w:rsid w:val="001F1022"/>
    <w:rsid w:val="001F4007"/>
    <w:rsid w:val="001F510A"/>
    <w:rsid w:val="00201AE9"/>
    <w:rsid w:val="00203C0E"/>
    <w:rsid w:val="00204098"/>
    <w:rsid w:val="00210A8D"/>
    <w:rsid w:val="002129A0"/>
    <w:rsid w:val="002162BF"/>
    <w:rsid w:val="0023093A"/>
    <w:rsid w:val="002318CF"/>
    <w:rsid w:val="00233141"/>
    <w:rsid w:val="00241325"/>
    <w:rsid w:val="0024462A"/>
    <w:rsid w:val="00255404"/>
    <w:rsid w:val="0028195C"/>
    <w:rsid w:val="002918F0"/>
    <w:rsid w:val="002A0D10"/>
    <w:rsid w:val="002A1E37"/>
    <w:rsid w:val="002A6DBD"/>
    <w:rsid w:val="002B7149"/>
    <w:rsid w:val="002C01AD"/>
    <w:rsid w:val="002C2857"/>
    <w:rsid w:val="002D48FA"/>
    <w:rsid w:val="002D7508"/>
    <w:rsid w:val="002E4045"/>
    <w:rsid w:val="002F0541"/>
    <w:rsid w:val="002F446E"/>
    <w:rsid w:val="002F65AB"/>
    <w:rsid w:val="00313DA2"/>
    <w:rsid w:val="0031603F"/>
    <w:rsid w:val="00342693"/>
    <w:rsid w:val="00354638"/>
    <w:rsid w:val="00356A53"/>
    <w:rsid w:val="003767BE"/>
    <w:rsid w:val="00391BFB"/>
    <w:rsid w:val="00393F40"/>
    <w:rsid w:val="003E5F19"/>
    <w:rsid w:val="003F6A32"/>
    <w:rsid w:val="00403C8B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2AF2"/>
    <w:rsid w:val="00464303"/>
    <w:rsid w:val="00464AA8"/>
    <w:rsid w:val="00466EC5"/>
    <w:rsid w:val="00470E8E"/>
    <w:rsid w:val="004860A7"/>
    <w:rsid w:val="00490F5B"/>
    <w:rsid w:val="004A21C6"/>
    <w:rsid w:val="004B6FA8"/>
    <w:rsid w:val="004D497E"/>
    <w:rsid w:val="004F3AD4"/>
    <w:rsid w:val="00500DA6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B6D2A"/>
    <w:rsid w:val="005C5E0C"/>
    <w:rsid w:val="005C7623"/>
    <w:rsid w:val="005F2793"/>
    <w:rsid w:val="00627CC6"/>
    <w:rsid w:val="0063798D"/>
    <w:rsid w:val="00642B03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05513"/>
    <w:rsid w:val="007177FE"/>
    <w:rsid w:val="00781F3A"/>
    <w:rsid w:val="007979E1"/>
    <w:rsid w:val="007A4DE1"/>
    <w:rsid w:val="007C1A45"/>
    <w:rsid w:val="007C796E"/>
    <w:rsid w:val="007D2A97"/>
    <w:rsid w:val="007E0282"/>
    <w:rsid w:val="007F07B4"/>
    <w:rsid w:val="007F07E5"/>
    <w:rsid w:val="007F305B"/>
    <w:rsid w:val="0080269A"/>
    <w:rsid w:val="0081246D"/>
    <w:rsid w:val="0083305B"/>
    <w:rsid w:val="00876C33"/>
    <w:rsid w:val="00887A5C"/>
    <w:rsid w:val="0089753C"/>
    <w:rsid w:val="008A26B9"/>
    <w:rsid w:val="008B32CE"/>
    <w:rsid w:val="008C08A0"/>
    <w:rsid w:val="008C34DE"/>
    <w:rsid w:val="008E03B0"/>
    <w:rsid w:val="008F5C5F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07EF5"/>
    <w:rsid w:val="00A25E68"/>
    <w:rsid w:val="00A46863"/>
    <w:rsid w:val="00A62428"/>
    <w:rsid w:val="00A64257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40373"/>
    <w:rsid w:val="00B4441B"/>
    <w:rsid w:val="00B50F1C"/>
    <w:rsid w:val="00B56267"/>
    <w:rsid w:val="00B621B5"/>
    <w:rsid w:val="00B67044"/>
    <w:rsid w:val="00B75A61"/>
    <w:rsid w:val="00B75C6A"/>
    <w:rsid w:val="00BB2934"/>
    <w:rsid w:val="00BB679A"/>
    <w:rsid w:val="00BB7514"/>
    <w:rsid w:val="00BC2E41"/>
    <w:rsid w:val="00BC6CF2"/>
    <w:rsid w:val="00BD18C2"/>
    <w:rsid w:val="00BD2889"/>
    <w:rsid w:val="00BD3803"/>
    <w:rsid w:val="00BE114C"/>
    <w:rsid w:val="00BF0DC8"/>
    <w:rsid w:val="00BF4D38"/>
    <w:rsid w:val="00C11FD1"/>
    <w:rsid w:val="00C472DC"/>
    <w:rsid w:val="00C5766E"/>
    <w:rsid w:val="00C6758C"/>
    <w:rsid w:val="00C67761"/>
    <w:rsid w:val="00C67B72"/>
    <w:rsid w:val="00C824EC"/>
    <w:rsid w:val="00C840CA"/>
    <w:rsid w:val="00C94DA6"/>
    <w:rsid w:val="00C956ED"/>
    <w:rsid w:val="00CA49DE"/>
    <w:rsid w:val="00CA7854"/>
    <w:rsid w:val="00CC0292"/>
    <w:rsid w:val="00D0274D"/>
    <w:rsid w:val="00D0545B"/>
    <w:rsid w:val="00D06B8D"/>
    <w:rsid w:val="00D113DE"/>
    <w:rsid w:val="00D43C15"/>
    <w:rsid w:val="00D510D2"/>
    <w:rsid w:val="00D6088F"/>
    <w:rsid w:val="00D70391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92EB6"/>
    <w:rsid w:val="00E934E4"/>
    <w:rsid w:val="00EC185B"/>
    <w:rsid w:val="00EC3131"/>
    <w:rsid w:val="00EC5205"/>
    <w:rsid w:val="00ED3337"/>
    <w:rsid w:val="00EE4536"/>
    <w:rsid w:val="00EF0E03"/>
    <w:rsid w:val="00EF4CF8"/>
    <w:rsid w:val="00EF5A45"/>
    <w:rsid w:val="00F021AC"/>
    <w:rsid w:val="00F05870"/>
    <w:rsid w:val="00F11114"/>
    <w:rsid w:val="00F150BD"/>
    <w:rsid w:val="00F16DEA"/>
    <w:rsid w:val="00F17C00"/>
    <w:rsid w:val="00F318D7"/>
    <w:rsid w:val="00F55DD9"/>
    <w:rsid w:val="00F71930"/>
    <w:rsid w:val="00F71A50"/>
    <w:rsid w:val="00F73CC4"/>
    <w:rsid w:val="00F82922"/>
    <w:rsid w:val="00F9333A"/>
    <w:rsid w:val="00F9706F"/>
    <w:rsid w:val="00FA3D18"/>
    <w:rsid w:val="00FB49B9"/>
    <w:rsid w:val="00FB6F77"/>
    <w:rsid w:val="00FC41EF"/>
    <w:rsid w:val="00FD2370"/>
    <w:rsid w:val="00FD2FD7"/>
    <w:rsid w:val="00FF5A56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024AAA-050C-4DB2-8EB1-253E46C0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0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07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B340-E693-4568-86F0-7881AA4A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Леонард Н В</cp:lastModifiedBy>
  <cp:revision>10</cp:revision>
  <cp:lastPrinted>2015-10-20T12:33:00Z</cp:lastPrinted>
  <dcterms:created xsi:type="dcterms:W3CDTF">2018-04-12T12:06:00Z</dcterms:created>
  <dcterms:modified xsi:type="dcterms:W3CDTF">2018-04-19T10:29:00Z</dcterms:modified>
</cp:coreProperties>
</file>