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A7B4C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36E09629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41D3521C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E437F9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E437F9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E437F9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BF6234">
        <w:rPr>
          <w:rFonts w:ascii="Calibri" w:eastAsia="Times New Roman" w:hAnsi="Calibri" w:cs="Times New Roman"/>
          <w:color w:val="365F91" w:themeColor="accent1" w:themeShade="BF"/>
          <w:u w:val="single"/>
        </w:rPr>
        <w:t>«</w:t>
      </w:r>
      <w:r w:rsidR="009B1A5E" w:rsidRPr="009B1A5E">
        <w:rPr>
          <w:color w:val="365F91" w:themeColor="accent1" w:themeShade="BF"/>
          <w:u w:val="single"/>
        </w:rPr>
        <w:t>детское питание сок из яблок и персиков прямого отжима неосветленный (для питания детей раннего возраста с 5 месяцев</w:t>
      </w:r>
      <w:r w:rsidR="00BF6234">
        <w:rPr>
          <w:color w:val="365F91" w:themeColor="accent1" w:themeShade="BF"/>
          <w:u w:val="single"/>
        </w:rPr>
        <w:t>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, ТУ 10.89.19-000-0000000000-</w:t>
      </w:r>
      <w:r w:rsidR="005F6FA6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2024</w:t>
      </w:r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«</w:t>
      </w:r>
      <w:r w:rsidR="00E437F9">
        <w:rPr>
          <w:rFonts w:ascii="Times New Roman" w:hAnsi="Times New Roman" w:cs="Times New Roman"/>
          <w:bCs/>
          <w:color w:val="365F91" w:themeColor="accent1" w:themeShade="BF"/>
          <w:u w:val="single"/>
        </w:rPr>
        <w:t>Сок из яблок</w:t>
      </w:r>
      <w:r w:rsidR="009B1A5E">
        <w:rPr>
          <w:rFonts w:ascii="Times New Roman" w:hAnsi="Times New Roman" w:cs="Times New Roman"/>
          <w:bCs/>
          <w:color w:val="365F91" w:themeColor="accent1" w:themeShade="BF"/>
          <w:u w:val="single"/>
        </w:rPr>
        <w:t>»</w:t>
      </w:r>
      <w:r w:rsidR="009B1A5E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_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</w:t>
      </w:r>
      <w:r w:rsidR="009B1A5E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                                                                              </w:t>
      </w:r>
      <w:r w:rsidR="0096280D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7C16F9B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 xml:space="preserve">экспертного заключения </w:t>
      </w:r>
      <w:r w:rsidR="00990B40" w:rsidRPr="00990B40">
        <w:rPr>
          <w:rFonts w:ascii="Times New Roman" w:hAnsi="Times New Roman" w:cs="Times New Roman"/>
          <w:b/>
        </w:rPr>
        <w:t>*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B07EC11" w14:textId="77777777" w:rsidR="00990B40" w:rsidRDefault="00990B40" w:rsidP="00990B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8A7B4C" w14:paraId="4405500F" w14:textId="77777777" w:rsidTr="008A7B4C">
        <w:tc>
          <w:tcPr>
            <w:tcW w:w="4666" w:type="dxa"/>
            <w:hideMark/>
          </w:tcPr>
          <w:p w14:paraId="3524B52F" w14:textId="5967CC32" w:rsidR="008A7B4C" w:rsidRDefault="008A7B4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A7B4C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5C47A803" w14:textId="77777777" w:rsidR="008A7B4C" w:rsidRDefault="008A7B4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37376F02" w14:textId="77777777" w:rsidR="00990B40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64AA7E82" w14:textId="77777777" w:rsidR="00990B40" w:rsidRDefault="00990B40" w:rsidP="00990B40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7BC438CF" w14:textId="1C8E1493" w:rsidR="00990B40" w:rsidRDefault="008A7B4C" w:rsidP="00990B40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990B40">
        <w:rPr>
          <w:rFonts w:ascii="Times New Roman" w:hAnsi="Times New Roman" w:cs="Times New Roman"/>
        </w:rPr>
        <w:t xml:space="preserve">ФБУЗ </w:t>
      </w:r>
      <w:proofErr w:type="spellStart"/>
      <w:r w:rsidR="00990B40">
        <w:rPr>
          <w:rFonts w:ascii="Times New Roman" w:hAnsi="Times New Roman" w:cs="Times New Roman"/>
        </w:rPr>
        <w:t>ФЦГиЭ</w:t>
      </w:r>
      <w:proofErr w:type="spellEnd"/>
      <w:r w:rsidR="00990B40">
        <w:rPr>
          <w:rFonts w:ascii="Times New Roman" w:hAnsi="Times New Roman" w:cs="Times New Roman"/>
        </w:rPr>
        <w:t xml:space="preserve"> Роспотребнадзора</w:t>
      </w:r>
      <w:r w:rsidR="00990B40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990B40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990B40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990B40">
        <w:rPr>
          <w:rFonts w:ascii="Times New Roman" w:hAnsi="Times New Roman" w:cs="Times New Roman"/>
          <w:i/>
        </w:rPr>
        <w:t xml:space="preserve"> RA.RU</w:t>
      </w:r>
      <w:r w:rsidR="00990B40">
        <w:rPr>
          <w:rFonts w:ascii="Times New Roman" w:eastAsia="Calibri" w:hAnsi="Times New Roman" w:cs="Times New Roman"/>
          <w:i/>
          <w:lang w:eastAsia="en-US"/>
        </w:rPr>
        <w:t>.710003</w:t>
      </w:r>
      <w:r w:rsidR="00990B40">
        <w:rPr>
          <w:rFonts w:ascii="Times New Roman" w:eastAsia="Calibri" w:hAnsi="Times New Roman" w:cs="Times New Roman"/>
          <w:lang w:eastAsia="en-US"/>
        </w:rPr>
        <w:t>);</w:t>
      </w:r>
    </w:p>
    <w:p w14:paraId="31C45982" w14:textId="55C6A8FF" w:rsidR="00990B40" w:rsidRDefault="008A7B4C" w:rsidP="00990B40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990B40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990B40">
        <w:rPr>
          <w:rFonts w:ascii="Times New Roman" w:eastAsia="Calibri" w:hAnsi="Times New Roman" w:cs="Times New Roman"/>
          <w:lang w:eastAsia="en-US"/>
        </w:rPr>
        <w:t>.</w:t>
      </w:r>
    </w:p>
    <w:p w14:paraId="54AA90E4" w14:textId="77777777" w:rsidR="00990B40" w:rsidRDefault="00990B40" w:rsidP="00990B40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2E854B4D" w14:textId="158600FF" w:rsidR="00990B40" w:rsidRDefault="008A7B4C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4AA6A5F5" w14:textId="5B3A08C7" w:rsidR="00990B40" w:rsidRDefault="008A7B4C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990B40">
        <w:rPr>
          <w:rFonts w:ascii="Times New Roman" w:hAnsi="Times New Roman" w:cs="Times New Roman"/>
        </w:rPr>
        <w:t>.</w:t>
      </w:r>
    </w:p>
    <w:p w14:paraId="763991CD" w14:textId="77777777" w:rsidR="00990B40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199B5199" w14:textId="79785A8A" w:rsidR="00990B40" w:rsidRDefault="008A7B4C" w:rsidP="00990B40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76961240" w14:textId="4BBF4E1F" w:rsidR="00990B40" w:rsidRDefault="008A7B4C" w:rsidP="00990B40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76471FE0" w14:textId="77777777" w:rsidR="00990B40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219ED3AE" w14:textId="1EB8D8AA" w:rsidR="00990B40" w:rsidRDefault="008A7B4C" w:rsidP="00990B40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652B8510" w14:textId="77777777" w:rsidR="00990B40" w:rsidRDefault="00990B40" w:rsidP="00990B40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519CA242" w14:textId="2D6B0F62" w:rsidR="00990B40" w:rsidRDefault="008A7B4C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8A7B4C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bookmarkStart w:id="6" w:name="_GoBack"/>
      <w:bookmarkEnd w:id="6"/>
      <w:r w:rsidR="00990B40">
        <w:rPr>
          <w:rFonts w:ascii="Segoe UI Symbol" w:eastAsia="MS Mincho" w:hAnsi="Segoe UI Symbol" w:cs="Segoe UI Symbol"/>
          <w:lang w:eastAsia="en-US"/>
        </w:rPr>
        <w:t xml:space="preserve"> </w:t>
      </w:r>
      <w:r w:rsidR="00990B40">
        <w:rPr>
          <w:rFonts w:ascii="Times New Roman" w:hAnsi="Times New Roman" w:cs="Times New Roman"/>
          <w:spacing w:val="-3"/>
        </w:rPr>
        <w:t xml:space="preserve">на обработку </w:t>
      </w:r>
      <w:r w:rsidR="00990B40">
        <w:rPr>
          <w:rFonts w:ascii="Times New Roman" w:hAnsi="Times New Roman" w:cs="Times New Roman"/>
        </w:rPr>
        <w:t xml:space="preserve">ФБУЗ </w:t>
      </w:r>
      <w:proofErr w:type="spellStart"/>
      <w:r w:rsidR="00990B40">
        <w:rPr>
          <w:rFonts w:ascii="Times New Roman" w:hAnsi="Times New Roman" w:cs="Times New Roman"/>
        </w:rPr>
        <w:t>ФЦГиЭ</w:t>
      </w:r>
      <w:proofErr w:type="spellEnd"/>
      <w:r w:rsidR="00990B40">
        <w:rPr>
          <w:rFonts w:ascii="Times New Roman" w:hAnsi="Times New Roman" w:cs="Times New Roman"/>
        </w:rPr>
        <w:t xml:space="preserve"> Роспотребнадзора</w:t>
      </w:r>
      <w:r w:rsidR="00990B40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0109A9F4" w14:textId="77777777" w:rsidR="00990B40" w:rsidRDefault="00990B40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6AC99F4C" w14:textId="77777777" w:rsidR="00990B40" w:rsidRDefault="00990B40" w:rsidP="00990B40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29E87820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ТУ.</w:t>
      </w:r>
    </w:p>
    <w:p w14:paraId="565519DF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ТИ.</w:t>
      </w:r>
    </w:p>
    <w:p w14:paraId="19CE6D56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1F45303F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3C58969C" w14:textId="77777777" w:rsidR="009B1A5E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7E2FE6A8" w14:textId="4F2486C5" w:rsidR="004223C1" w:rsidRPr="009B1A5E" w:rsidRDefault="009B1A5E" w:rsidP="009B1A5E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1A5E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6E334570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B4C">
          <w:rPr>
            <w:noProof/>
          </w:rPr>
          <w:t>1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8A7B4C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30E1E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A7B4C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0B40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234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437F9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6C55B-325E-4F30-9A39-185BDC969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3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41</cp:revision>
  <cp:lastPrinted>2024-03-18T10:10:00Z</cp:lastPrinted>
  <dcterms:created xsi:type="dcterms:W3CDTF">2024-01-10T11:48:00Z</dcterms:created>
  <dcterms:modified xsi:type="dcterms:W3CDTF">2024-03-21T05:59:00Z</dcterms:modified>
</cp:coreProperties>
</file>