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2FB0A" w14:textId="48C2B092" w:rsidR="00D62E2B" w:rsidRPr="005D7A5B" w:rsidRDefault="00666163" w:rsidP="00AE4C1D">
      <w:pPr>
        <w:spacing w:after="0" w:line="240" w:lineRule="auto"/>
        <w:jc w:val="center"/>
        <w:rPr>
          <w:rFonts w:ascii="Times New Roman" w:eastAsia="Times New Roman" w:hAnsi="Times New Roman" w:cs="Times New Roman"/>
          <w:b/>
          <w:bCs/>
          <w:kern w:val="0"/>
          <w:sz w:val="24"/>
          <w:szCs w:val="24"/>
          <w:lang w:val="en-GB" w:eastAsia="ru-RU"/>
          <w14:ligatures w14:val="none"/>
        </w:rPr>
      </w:pPr>
      <w:r w:rsidRPr="005D7A5B">
        <w:rPr>
          <w:rFonts w:ascii="Times New Roman" w:eastAsia="Times New Roman" w:hAnsi="Times New Roman" w:cs="Times New Roman"/>
          <w:b/>
          <w:bCs/>
          <w:kern w:val="0"/>
          <w:sz w:val="24"/>
          <w:szCs w:val="24"/>
          <w:lang w:val="en-GB" w:eastAsia="ru-RU"/>
          <w14:ligatures w14:val="none"/>
        </w:rPr>
        <w:t>SERVICES OFFER AGREEMENT</w:t>
      </w:r>
    </w:p>
    <w:p w14:paraId="61C679F1" w14:textId="77777777" w:rsidR="005D5CAA" w:rsidRPr="005D7A5B" w:rsidRDefault="005D5CAA" w:rsidP="00AE4C1D">
      <w:pPr>
        <w:spacing w:after="0" w:line="240" w:lineRule="auto"/>
        <w:jc w:val="both"/>
        <w:rPr>
          <w:rFonts w:ascii="Times New Roman" w:eastAsia="Times New Roman" w:hAnsi="Times New Roman" w:cs="Times New Roman"/>
          <w:kern w:val="0"/>
          <w:sz w:val="24"/>
          <w:szCs w:val="24"/>
          <w:lang w:val="en-GB" w:eastAsia="ru-RU"/>
          <w14:ligatures w14:val="none"/>
        </w:rPr>
      </w:pPr>
    </w:p>
    <w:p w14:paraId="4DA9CF16" w14:textId="54DDC505" w:rsidR="00666163" w:rsidRPr="005D7A5B" w:rsidRDefault="00666163" w:rsidP="007805B5">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The federal budget-funded healthcare institution Federal Centre for Hygiene and Epidemiology of the Russian </w:t>
      </w:r>
      <w:r w:rsidR="0070602F" w:rsidRPr="0070602F">
        <w:rPr>
          <w:rFonts w:ascii="Times New Roman" w:eastAsia="Times New Roman" w:hAnsi="Times New Roman" w:cs="Times New Roman"/>
          <w:kern w:val="0"/>
          <w:sz w:val="24"/>
          <w:szCs w:val="24"/>
          <w:lang w:val="en-GB" w:eastAsia="ru-RU"/>
          <w14:ligatures w14:val="none"/>
        </w:rPr>
        <w:t>Federal Service for the Oversight of Consumer Protection and Welfare</w:t>
      </w:r>
      <w:r w:rsidRPr="005D7A5B">
        <w:rPr>
          <w:rFonts w:ascii="Times New Roman" w:eastAsia="Times New Roman" w:hAnsi="Times New Roman" w:cs="Times New Roman"/>
          <w:kern w:val="0"/>
          <w:sz w:val="24"/>
          <w:szCs w:val="24"/>
          <w:lang w:val="en-GB" w:eastAsia="ru-RU"/>
          <w14:ligatures w14:val="none"/>
        </w:rPr>
        <w:t xml:space="preserve"> (hereinafter the “Service Provider”) is publishing this paid services </w:t>
      </w:r>
      <w:r w:rsidRPr="00485B00">
        <w:rPr>
          <w:rFonts w:ascii="Times New Roman" w:eastAsia="Times New Roman" w:hAnsi="Times New Roman" w:cs="Times New Roman"/>
          <w:kern w:val="0"/>
          <w:sz w:val="24"/>
          <w:szCs w:val="24"/>
          <w:lang w:val="en-GB" w:eastAsia="ru-RU"/>
          <w14:ligatures w14:val="none"/>
        </w:rPr>
        <w:t xml:space="preserve">agreement </w:t>
      </w:r>
      <w:r w:rsidR="002B7021" w:rsidRPr="00485B00">
        <w:rPr>
          <w:rFonts w:ascii="Times New Roman" w:eastAsia="Times New Roman" w:hAnsi="Times New Roman" w:cs="Times New Roman"/>
          <w:kern w:val="0"/>
          <w:sz w:val="24"/>
          <w:szCs w:val="24"/>
          <w:lang w:val="en-GB" w:eastAsia="ru-RU"/>
          <w14:ligatures w14:val="none"/>
        </w:rPr>
        <w:t>on</w:t>
      </w:r>
      <w:r w:rsidR="002B7021" w:rsidRPr="00485B00">
        <w:rPr>
          <w:rFonts w:ascii="Times New Roman" w:eastAsia="Times New Roman" w:hAnsi="Times New Roman" w:cs="Times New Roman"/>
          <w:kern w:val="0"/>
          <w:sz w:val="24"/>
          <w:szCs w:val="24"/>
          <w:lang w:val="en-US" w:eastAsia="ru-RU"/>
          <w14:ligatures w14:val="none"/>
        </w:rPr>
        <w:t xml:space="preserve"> </w:t>
      </w:r>
      <w:r w:rsidR="002B7021" w:rsidRPr="00485B00">
        <w:rPr>
          <w:rFonts w:ascii="Times New Roman" w:eastAsia="Times New Roman" w:hAnsi="Times New Roman" w:cs="Times New Roman"/>
          <w:kern w:val="0"/>
          <w:sz w:val="24"/>
          <w:szCs w:val="24"/>
          <w:lang w:val="en-GB" w:eastAsia="ru-RU"/>
          <w14:ligatures w14:val="none"/>
        </w:rPr>
        <w:t>a</w:t>
      </w:r>
      <w:r w:rsidR="002B7021" w:rsidRPr="00485B00">
        <w:rPr>
          <w:rFonts w:ascii="Times New Roman" w:eastAsia="Times New Roman" w:hAnsi="Times New Roman" w:cs="Times New Roman"/>
          <w:kern w:val="0"/>
          <w:sz w:val="24"/>
          <w:szCs w:val="24"/>
          <w:lang w:val="en-US" w:eastAsia="ru-RU"/>
          <w14:ligatures w14:val="none"/>
        </w:rPr>
        <w:t xml:space="preserve"> </w:t>
      </w:r>
      <w:r w:rsidR="002B7021" w:rsidRPr="00485B00">
        <w:rPr>
          <w:rFonts w:ascii="Times New Roman" w:eastAsia="Times New Roman" w:hAnsi="Times New Roman" w:cs="Times New Roman"/>
          <w:kern w:val="0"/>
          <w:sz w:val="24"/>
          <w:szCs w:val="24"/>
          <w:lang w:val="en-GB" w:eastAsia="ru-RU"/>
          <w14:ligatures w14:val="none"/>
        </w:rPr>
        <w:t>comprehensive</w:t>
      </w:r>
      <w:r w:rsidR="002B7021" w:rsidRPr="00485B00">
        <w:rPr>
          <w:rFonts w:ascii="Times New Roman" w:eastAsia="Times New Roman" w:hAnsi="Times New Roman" w:cs="Times New Roman"/>
          <w:kern w:val="0"/>
          <w:sz w:val="24"/>
          <w:szCs w:val="24"/>
          <w:lang w:val="en-US" w:eastAsia="ru-RU"/>
          <w14:ligatures w14:val="none"/>
        </w:rPr>
        <w:t xml:space="preserve"> </w:t>
      </w:r>
      <w:r w:rsidR="002B7021" w:rsidRPr="00485B00">
        <w:rPr>
          <w:rFonts w:ascii="Times New Roman" w:eastAsia="Times New Roman" w:hAnsi="Times New Roman" w:cs="Times New Roman"/>
          <w:kern w:val="0"/>
          <w:sz w:val="24"/>
          <w:szCs w:val="24"/>
          <w:lang w:val="en-GB" w:eastAsia="ru-RU"/>
          <w14:ligatures w14:val="none"/>
        </w:rPr>
        <w:t>analysis</w:t>
      </w:r>
      <w:r w:rsidR="002B7021" w:rsidRPr="00485B00">
        <w:rPr>
          <w:rFonts w:ascii="Times New Roman" w:eastAsia="Times New Roman" w:hAnsi="Times New Roman" w:cs="Times New Roman"/>
          <w:kern w:val="0"/>
          <w:sz w:val="24"/>
          <w:szCs w:val="24"/>
          <w:lang w:val="en-US" w:eastAsia="ru-RU"/>
          <w14:ligatures w14:val="none"/>
        </w:rPr>
        <w:t xml:space="preserve"> </w:t>
      </w:r>
      <w:r w:rsidR="002B7021" w:rsidRPr="00485B00">
        <w:rPr>
          <w:rFonts w:ascii="Times New Roman" w:eastAsia="Times New Roman" w:hAnsi="Times New Roman" w:cs="Times New Roman"/>
          <w:kern w:val="0"/>
          <w:sz w:val="24"/>
          <w:szCs w:val="24"/>
          <w:lang w:val="en-GB" w:eastAsia="ru-RU"/>
          <w14:ligatures w14:val="none"/>
        </w:rPr>
        <w:t>to</w:t>
      </w:r>
      <w:r w:rsidR="002B7021" w:rsidRPr="00485B00">
        <w:rPr>
          <w:rFonts w:ascii="Times New Roman" w:eastAsia="Times New Roman" w:hAnsi="Times New Roman" w:cs="Times New Roman"/>
          <w:kern w:val="0"/>
          <w:sz w:val="24"/>
          <w:szCs w:val="24"/>
          <w:lang w:val="en-US" w:eastAsia="ru-RU"/>
          <w14:ligatures w14:val="none"/>
        </w:rPr>
        <w:t xml:space="preserve"> </w:t>
      </w:r>
      <w:r w:rsidR="002B7021" w:rsidRPr="00485B00">
        <w:rPr>
          <w:rFonts w:ascii="Times New Roman" w:eastAsia="Times New Roman" w:hAnsi="Times New Roman" w:cs="Times New Roman"/>
          <w:kern w:val="0"/>
          <w:sz w:val="24"/>
          <w:szCs w:val="24"/>
          <w:lang w:val="en-GB" w:eastAsia="ru-RU"/>
          <w14:ligatures w14:val="none"/>
        </w:rPr>
        <w:t>detect</w:t>
      </w:r>
      <w:r w:rsidR="002B7021" w:rsidRPr="00485B00">
        <w:rPr>
          <w:rFonts w:ascii="Times New Roman" w:eastAsia="Times New Roman" w:hAnsi="Times New Roman" w:cs="Times New Roman"/>
          <w:kern w:val="0"/>
          <w:sz w:val="24"/>
          <w:szCs w:val="24"/>
          <w:lang w:val="en-US" w:eastAsia="ru-RU"/>
          <w14:ligatures w14:val="none"/>
        </w:rPr>
        <w:t xml:space="preserve"> </w:t>
      </w:r>
      <w:r w:rsidR="002B7021" w:rsidRPr="00485B00">
        <w:rPr>
          <w:rFonts w:ascii="Times New Roman" w:eastAsia="Times New Roman" w:hAnsi="Times New Roman" w:cs="Times New Roman"/>
          <w:kern w:val="0"/>
          <w:sz w:val="24"/>
          <w:szCs w:val="24"/>
          <w:lang w:val="en-GB" w:eastAsia="ru-RU"/>
          <w14:ligatures w14:val="none"/>
        </w:rPr>
        <w:t>the</w:t>
      </w:r>
      <w:r w:rsidR="002B7021" w:rsidRPr="00485B00">
        <w:rPr>
          <w:rFonts w:ascii="Times New Roman" w:eastAsia="Times New Roman" w:hAnsi="Times New Roman" w:cs="Times New Roman"/>
          <w:kern w:val="0"/>
          <w:sz w:val="24"/>
          <w:szCs w:val="24"/>
          <w:lang w:val="en-US" w:eastAsia="ru-RU"/>
          <w14:ligatures w14:val="none"/>
        </w:rPr>
        <w:t xml:space="preserve"> </w:t>
      </w:r>
      <w:r w:rsidR="002B7021" w:rsidRPr="00485B00">
        <w:rPr>
          <w:rFonts w:ascii="Times New Roman" w:eastAsia="Times New Roman" w:hAnsi="Times New Roman" w:cs="Times New Roman"/>
          <w:kern w:val="0"/>
          <w:sz w:val="24"/>
          <w:szCs w:val="24"/>
          <w:lang w:val="en-GB" w:eastAsia="ru-RU"/>
          <w14:ligatures w14:val="none"/>
        </w:rPr>
        <w:t>RNA</w:t>
      </w:r>
      <w:r w:rsidR="002B7021" w:rsidRPr="00485B00">
        <w:rPr>
          <w:rFonts w:ascii="Times New Roman" w:eastAsia="Times New Roman" w:hAnsi="Times New Roman" w:cs="Times New Roman"/>
          <w:kern w:val="0"/>
          <w:sz w:val="24"/>
          <w:szCs w:val="24"/>
          <w:lang w:val="en-US" w:eastAsia="ru-RU"/>
          <w14:ligatures w14:val="none"/>
        </w:rPr>
        <w:t xml:space="preserve"> </w:t>
      </w:r>
      <w:r w:rsidR="002B7021" w:rsidRPr="00485B00">
        <w:rPr>
          <w:rFonts w:ascii="Times New Roman" w:eastAsia="Times New Roman" w:hAnsi="Times New Roman" w:cs="Times New Roman"/>
          <w:kern w:val="0"/>
          <w:sz w:val="24"/>
          <w:szCs w:val="24"/>
          <w:lang w:val="en-GB" w:eastAsia="ru-RU"/>
          <w14:ligatures w14:val="none"/>
        </w:rPr>
        <w:t>of</w:t>
      </w:r>
      <w:r w:rsidR="002B7021" w:rsidRPr="00485B00">
        <w:rPr>
          <w:rFonts w:ascii="Times New Roman" w:eastAsia="Times New Roman" w:hAnsi="Times New Roman" w:cs="Times New Roman"/>
          <w:kern w:val="0"/>
          <w:sz w:val="24"/>
          <w:szCs w:val="24"/>
          <w:lang w:val="en-US" w:eastAsia="ru-RU"/>
          <w14:ligatures w14:val="none"/>
        </w:rPr>
        <w:t xml:space="preserve"> </w:t>
      </w:r>
      <w:r w:rsidR="002B7021" w:rsidRPr="00485B00">
        <w:rPr>
          <w:rFonts w:ascii="Times New Roman" w:eastAsia="Times New Roman" w:hAnsi="Times New Roman" w:cs="Times New Roman"/>
          <w:kern w:val="0"/>
          <w:sz w:val="24"/>
          <w:szCs w:val="24"/>
          <w:lang w:val="en-GB" w:eastAsia="ru-RU"/>
          <w14:ligatures w14:val="none"/>
        </w:rPr>
        <w:t>coronavirus</w:t>
      </w:r>
      <w:r w:rsidR="002B7021" w:rsidRPr="00485B00">
        <w:rPr>
          <w:rFonts w:ascii="Times New Roman" w:eastAsia="Times New Roman" w:hAnsi="Times New Roman" w:cs="Times New Roman"/>
          <w:kern w:val="0"/>
          <w:sz w:val="24"/>
          <w:szCs w:val="24"/>
          <w:lang w:val="en-US" w:eastAsia="ru-RU"/>
          <w14:ligatures w14:val="none"/>
        </w:rPr>
        <w:t xml:space="preserve"> </w:t>
      </w:r>
      <w:r w:rsidR="002B7021" w:rsidRPr="00485B00">
        <w:rPr>
          <w:rFonts w:ascii="Times New Roman" w:eastAsia="Times New Roman" w:hAnsi="Times New Roman" w:cs="Times New Roman"/>
          <w:kern w:val="0"/>
          <w:sz w:val="24"/>
          <w:szCs w:val="24"/>
          <w:lang w:val="en-GB" w:eastAsia="ru-RU"/>
          <w14:ligatures w14:val="none"/>
        </w:rPr>
        <w:t>SARS</w:t>
      </w:r>
      <w:r w:rsidR="002B7021" w:rsidRPr="00485B00">
        <w:rPr>
          <w:rFonts w:ascii="Times New Roman" w:eastAsia="Times New Roman" w:hAnsi="Times New Roman" w:cs="Times New Roman"/>
          <w:kern w:val="0"/>
          <w:sz w:val="24"/>
          <w:szCs w:val="24"/>
          <w:lang w:val="en-US" w:eastAsia="ru-RU"/>
          <w14:ligatures w14:val="none"/>
        </w:rPr>
        <w:t>-</w:t>
      </w:r>
      <w:proofErr w:type="spellStart"/>
      <w:r w:rsidR="002B7021" w:rsidRPr="00485B00">
        <w:rPr>
          <w:rFonts w:ascii="Times New Roman" w:eastAsia="Times New Roman" w:hAnsi="Times New Roman" w:cs="Times New Roman"/>
          <w:kern w:val="0"/>
          <w:sz w:val="24"/>
          <w:szCs w:val="24"/>
          <w:lang w:val="en-GB" w:eastAsia="ru-RU"/>
          <w14:ligatures w14:val="none"/>
        </w:rPr>
        <w:t>CoV</w:t>
      </w:r>
      <w:proofErr w:type="spellEnd"/>
      <w:r w:rsidR="002B7021" w:rsidRPr="00485B00">
        <w:rPr>
          <w:rFonts w:ascii="Times New Roman" w:eastAsia="Times New Roman" w:hAnsi="Times New Roman" w:cs="Times New Roman"/>
          <w:kern w:val="0"/>
          <w:sz w:val="24"/>
          <w:szCs w:val="24"/>
          <w:lang w:val="en-US" w:eastAsia="ru-RU"/>
          <w14:ligatures w14:val="none"/>
        </w:rPr>
        <w:t xml:space="preserve">-2 </w:t>
      </w:r>
      <w:r w:rsidR="002B7021" w:rsidRPr="00485B00">
        <w:rPr>
          <w:rFonts w:ascii="Times New Roman" w:eastAsia="Times New Roman" w:hAnsi="Times New Roman" w:cs="Times New Roman"/>
          <w:kern w:val="0"/>
          <w:sz w:val="24"/>
          <w:szCs w:val="24"/>
          <w:lang w:val="en-GB" w:eastAsia="ru-RU"/>
          <w14:ligatures w14:val="none"/>
        </w:rPr>
        <w:t>as</w:t>
      </w:r>
      <w:r w:rsidR="002B7021" w:rsidRPr="00485B00">
        <w:rPr>
          <w:rFonts w:ascii="Times New Roman" w:eastAsia="Times New Roman" w:hAnsi="Times New Roman" w:cs="Times New Roman"/>
          <w:kern w:val="0"/>
          <w:sz w:val="24"/>
          <w:szCs w:val="24"/>
          <w:lang w:val="en-US" w:eastAsia="ru-RU"/>
          <w14:ligatures w14:val="none"/>
        </w:rPr>
        <w:t xml:space="preserve"> </w:t>
      </w:r>
      <w:r w:rsidR="002B7021" w:rsidRPr="00485B00">
        <w:rPr>
          <w:rFonts w:ascii="Times New Roman" w:eastAsia="Times New Roman" w:hAnsi="Times New Roman" w:cs="Times New Roman"/>
          <w:kern w:val="0"/>
          <w:sz w:val="24"/>
          <w:szCs w:val="24"/>
          <w:lang w:val="en-GB" w:eastAsia="ru-RU"/>
          <w14:ligatures w14:val="none"/>
        </w:rPr>
        <w:t>well</w:t>
      </w:r>
      <w:r w:rsidR="002B7021" w:rsidRPr="00485B00">
        <w:rPr>
          <w:rFonts w:ascii="Times New Roman" w:eastAsia="Times New Roman" w:hAnsi="Times New Roman" w:cs="Times New Roman"/>
          <w:kern w:val="0"/>
          <w:sz w:val="24"/>
          <w:szCs w:val="24"/>
          <w:lang w:val="en-US" w:eastAsia="ru-RU"/>
          <w14:ligatures w14:val="none"/>
        </w:rPr>
        <w:t xml:space="preserve"> </w:t>
      </w:r>
      <w:r w:rsidR="002B7021" w:rsidRPr="00485B00">
        <w:rPr>
          <w:rFonts w:ascii="Times New Roman" w:eastAsia="Times New Roman" w:hAnsi="Times New Roman" w:cs="Times New Roman"/>
          <w:kern w:val="0"/>
          <w:sz w:val="24"/>
          <w:szCs w:val="24"/>
          <w:lang w:val="en-GB" w:eastAsia="ru-RU"/>
          <w14:ligatures w14:val="none"/>
        </w:rPr>
        <w:t>as</w:t>
      </w:r>
      <w:r w:rsidR="002B7021" w:rsidRPr="00485B00">
        <w:rPr>
          <w:rFonts w:ascii="Times New Roman" w:eastAsia="Times New Roman" w:hAnsi="Times New Roman" w:cs="Times New Roman"/>
          <w:kern w:val="0"/>
          <w:sz w:val="24"/>
          <w:szCs w:val="24"/>
          <w:lang w:val="en-US" w:eastAsia="ru-RU"/>
          <w14:ligatures w14:val="none"/>
        </w:rPr>
        <w:t xml:space="preserve"> </w:t>
      </w:r>
      <w:r w:rsidR="002B7021" w:rsidRPr="00485B00">
        <w:rPr>
          <w:rFonts w:ascii="Times New Roman" w:eastAsia="Times New Roman" w:hAnsi="Times New Roman" w:cs="Times New Roman"/>
          <w:kern w:val="0"/>
          <w:sz w:val="24"/>
          <w:szCs w:val="24"/>
          <w:lang w:val="en-GB" w:eastAsia="ru-RU"/>
          <w14:ligatures w14:val="none"/>
        </w:rPr>
        <w:t>Influenza</w:t>
      </w:r>
      <w:r w:rsidR="002B7021" w:rsidRPr="00485B00">
        <w:rPr>
          <w:rFonts w:ascii="Times New Roman" w:eastAsia="Times New Roman" w:hAnsi="Times New Roman" w:cs="Times New Roman"/>
          <w:kern w:val="0"/>
          <w:sz w:val="24"/>
          <w:szCs w:val="24"/>
          <w:lang w:val="en-US" w:eastAsia="ru-RU"/>
          <w14:ligatures w14:val="none"/>
        </w:rPr>
        <w:t xml:space="preserve"> </w:t>
      </w:r>
      <w:r w:rsidR="002B7021" w:rsidRPr="00485B00">
        <w:rPr>
          <w:rFonts w:ascii="Times New Roman" w:eastAsia="Times New Roman" w:hAnsi="Times New Roman" w:cs="Times New Roman"/>
          <w:kern w:val="0"/>
          <w:sz w:val="24"/>
          <w:szCs w:val="24"/>
          <w:lang w:val="en-GB" w:eastAsia="ru-RU"/>
          <w14:ligatures w14:val="none"/>
        </w:rPr>
        <w:t>A</w:t>
      </w:r>
      <w:r w:rsidR="002B7021" w:rsidRPr="00485B00">
        <w:rPr>
          <w:rFonts w:ascii="Times New Roman" w:eastAsia="Times New Roman" w:hAnsi="Times New Roman" w:cs="Times New Roman"/>
          <w:kern w:val="0"/>
          <w:sz w:val="24"/>
          <w:szCs w:val="24"/>
          <w:lang w:val="en-US" w:eastAsia="ru-RU"/>
          <w14:ligatures w14:val="none"/>
        </w:rPr>
        <w:t xml:space="preserve"> </w:t>
      </w:r>
      <w:r w:rsidR="002B7021" w:rsidRPr="00485B00">
        <w:rPr>
          <w:rFonts w:ascii="Times New Roman" w:eastAsia="Times New Roman" w:hAnsi="Times New Roman" w:cs="Times New Roman"/>
          <w:kern w:val="0"/>
          <w:sz w:val="24"/>
          <w:szCs w:val="24"/>
          <w:lang w:val="en-GB" w:eastAsia="ru-RU"/>
          <w14:ligatures w14:val="none"/>
        </w:rPr>
        <w:t>and</w:t>
      </w:r>
      <w:r w:rsidR="002B7021" w:rsidRPr="00485B00">
        <w:rPr>
          <w:rFonts w:ascii="Times New Roman" w:eastAsia="Times New Roman" w:hAnsi="Times New Roman" w:cs="Times New Roman"/>
          <w:kern w:val="0"/>
          <w:sz w:val="24"/>
          <w:szCs w:val="24"/>
          <w:lang w:val="en-US" w:eastAsia="ru-RU"/>
          <w14:ligatures w14:val="none"/>
        </w:rPr>
        <w:t xml:space="preserve"> </w:t>
      </w:r>
      <w:r w:rsidR="002B7021" w:rsidRPr="00485B00">
        <w:rPr>
          <w:rFonts w:ascii="Times New Roman" w:eastAsia="Times New Roman" w:hAnsi="Times New Roman" w:cs="Times New Roman"/>
          <w:kern w:val="0"/>
          <w:sz w:val="24"/>
          <w:szCs w:val="24"/>
          <w:lang w:val="en-GB" w:eastAsia="ru-RU"/>
          <w14:ligatures w14:val="none"/>
        </w:rPr>
        <w:t>Influenza</w:t>
      </w:r>
      <w:r w:rsidR="002B7021" w:rsidRPr="00485B00">
        <w:rPr>
          <w:rFonts w:ascii="Times New Roman" w:eastAsia="Times New Roman" w:hAnsi="Times New Roman" w:cs="Times New Roman"/>
          <w:kern w:val="0"/>
          <w:sz w:val="24"/>
          <w:szCs w:val="24"/>
          <w:lang w:val="en-US" w:eastAsia="ru-RU"/>
          <w14:ligatures w14:val="none"/>
        </w:rPr>
        <w:t xml:space="preserve"> </w:t>
      </w:r>
      <w:r w:rsidR="002B7021" w:rsidRPr="00485B00">
        <w:rPr>
          <w:rFonts w:ascii="Times New Roman" w:eastAsia="Times New Roman" w:hAnsi="Times New Roman" w:cs="Times New Roman"/>
          <w:kern w:val="0"/>
          <w:sz w:val="24"/>
          <w:szCs w:val="24"/>
          <w:lang w:val="en-GB" w:eastAsia="ru-RU"/>
          <w14:ligatures w14:val="none"/>
        </w:rPr>
        <w:t>B</w:t>
      </w:r>
      <w:r w:rsidR="002B7021" w:rsidRPr="00485B00">
        <w:rPr>
          <w:rFonts w:ascii="Times New Roman" w:eastAsia="Times New Roman" w:hAnsi="Times New Roman" w:cs="Times New Roman"/>
          <w:kern w:val="0"/>
          <w:sz w:val="24"/>
          <w:szCs w:val="24"/>
          <w:lang w:val="en-US" w:eastAsia="ru-RU"/>
          <w14:ligatures w14:val="none"/>
        </w:rPr>
        <w:t xml:space="preserve"> </w:t>
      </w:r>
      <w:r w:rsidR="002B7021" w:rsidRPr="00485B00">
        <w:rPr>
          <w:rFonts w:ascii="Times New Roman" w:eastAsia="Times New Roman" w:hAnsi="Times New Roman" w:cs="Times New Roman"/>
          <w:kern w:val="0"/>
          <w:sz w:val="24"/>
          <w:szCs w:val="24"/>
          <w:lang w:val="en-GB" w:eastAsia="ru-RU"/>
          <w14:ligatures w14:val="none"/>
        </w:rPr>
        <w:t>viruses</w:t>
      </w:r>
      <w:r w:rsidR="002B7021" w:rsidRPr="00485B00">
        <w:rPr>
          <w:rFonts w:ascii="Times New Roman" w:eastAsia="Times New Roman" w:hAnsi="Times New Roman" w:cs="Times New Roman"/>
          <w:kern w:val="0"/>
          <w:sz w:val="24"/>
          <w:szCs w:val="24"/>
          <w:lang w:val="en-US" w:eastAsia="ru-RU"/>
          <w14:ligatures w14:val="none"/>
        </w:rPr>
        <w:t xml:space="preserve"> using the RT-PCR method in real time (SARS-CoV-2/Influenza A and B) per 1 sample </w:t>
      </w:r>
      <w:r w:rsidR="002B7021" w:rsidRPr="00485B00">
        <w:rPr>
          <w:rFonts w:ascii="Times New Roman" w:eastAsia="Times New Roman" w:hAnsi="Times New Roman" w:cs="Times New Roman"/>
          <w:kern w:val="0"/>
          <w:sz w:val="24"/>
          <w:szCs w:val="24"/>
          <w:lang w:val="en-GB" w:eastAsia="ru-RU"/>
          <w14:ligatures w14:val="none"/>
        </w:rPr>
        <w:t>for</w:t>
      </w:r>
      <w:r w:rsidR="002B7021" w:rsidRPr="00485B00">
        <w:rPr>
          <w:rFonts w:ascii="Times New Roman" w:eastAsia="Times New Roman" w:hAnsi="Times New Roman" w:cs="Times New Roman"/>
          <w:kern w:val="0"/>
          <w:sz w:val="24"/>
          <w:szCs w:val="24"/>
          <w:lang w:val="en-US" w:eastAsia="ru-RU"/>
          <w14:ligatures w14:val="none"/>
        </w:rPr>
        <w:t xml:space="preserve"> </w:t>
      </w:r>
      <w:r w:rsidR="002B7021" w:rsidRPr="00485B00">
        <w:rPr>
          <w:rFonts w:ascii="Times New Roman" w:eastAsia="Times New Roman" w:hAnsi="Times New Roman" w:cs="Times New Roman"/>
          <w:kern w:val="0"/>
          <w:sz w:val="24"/>
          <w:szCs w:val="24"/>
          <w:lang w:val="en-GB" w:eastAsia="ru-RU"/>
          <w14:ligatures w14:val="none"/>
        </w:rPr>
        <w:t>participants</w:t>
      </w:r>
      <w:r w:rsidR="002B7021" w:rsidRPr="00485B00">
        <w:rPr>
          <w:rFonts w:ascii="Times New Roman" w:eastAsia="Times New Roman" w:hAnsi="Times New Roman" w:cs="Times New Roman"/>
          <w:kern w:val="0"/>
          <w:sz w:val="24"/>
          <w:szCs w:val="24"/>
          <w:lang w:val="en-US" w:eastAsia="ru-RU"/>
          <w14:ligatures w14:val="none"/>
        </w:rPr>
        <w:t xml:space="preserve"> </w:t>
      </w:r>
      <w:r w:rsidR="002B7021" w:rsidRPr="00485B00">
        <w:rPr>
          <w:rFonts w:ascii="Times New Roman" w:eastAsia="Times New Roman" w:hAnsi="Times New Roman" w:cs="Times New Roman"/>
          <w:kern w:val="0"/>
          <w:sz w:val="24"/>
          <w:szCs w:val="24"/>
          <w:lang w:val="en-GB" w:eastAsia="ru-RU"/>
          <w14:ligatures w14:val="none"/>
        </w:rPr>
        <w:t>in</w:t>
      </w:r>
      <w:r w:rsidR="002B7021" w:rsidRPr="00485B00">
        <w:rPr>
          <w:rFonts w:ascii="Times New Roman" w:eastAsia="Times New Roman" w:hAnsi="Times New Roman" w:cs="Times New Roman"/>
          <w:kern w:val="0"/>
          <w:sz w:val="24"/>
          <w:szCs w:val="24"/>
          <w:lang w:val="en-US" w:eastAsia="ru-RU"/>
          <w14:ligatures w14:val="none"/>
        </w:rPr>
        <w:t xml:space="preserve"> </w:t>
      </w:r>
      <w:r w:rsidR="002B7021" w:rsidRPr="00485B00">
        <w:rPr>
          <w:rFonts w:ascii="Times New Roman" w:eastAsia="Times New Roman" w:hAnsi="Times New Roman" w:cs="Times New Roman"/>
          <w:kern w:val="0"/>
          <w:sz w:val="24"/>
          <w:szCs w:val="24"/>
          <w:lang w:val="en-GB" w:eastAsia="ru-RU"/>
          <w14:ligatures w14:val="none"/>
        </w:rPr>
        <w:t>the</w:t>
      </w:r>
      <w:r w:rsidR="002B7021" w:rsidRPr="00485B00">
        <w:rPr>
          <w:rFonts w:ascii="Times New Roman" w:eastAsia="Times New Roman" w:hAnsi="Times New Roman" w:cs="Times New Roman"/>
          <w:kern w:val="0"/>
          <w:sz w:val="24"/>
          <w:szCs w:val="24"/>
          <w:lang w:val="en-US" w:eastAsia="ru-RU"/>
          <w14:ligatures w14:val="none"/>
        </w:rPr>
        <w:t xml:space="preserve"> </w:t>
      </w:r>
      <w:r w:rsidR="00485B00" w:rsidRPr="00485B00">
        <w:rPr>
          <w:rFonts w:ascii="Times New Roman" w:eastAsia="Times New Roman" w:hAnsi="Times New Roman" w:cs="Times New Roman"/>
          <w:kern w:val="0"/>
          <w:sz w:val="24"/>
          <w:szCs w:val="24"/>
          <w:lang w:val="en-US" w:eastAsia="ru-RU"/>
          <w14:ligatures w14:val="none"/>
        </w:rPr>
        <w:t xml:space="preserve">the </w:t>
      </w:r>
      <w:r w:rsidR="00485B00" w:rsidRPr="00485B00">
        <w:rPr>
          <w:rFonts w:ascii="Times New Roman" w:eastAsia="Times New Roman" w:hAnsi="Times New Roman" w:cs="Times New Roman"/>
          <w:kern w:val="0"/>
          <w:sz w:val="24"/>
          <w:szCs w:val="24"/>
          <w:highlight w:val="yellow"/>
          <w:lang w:val="en-US" w:eastAsia="ru-RU"/>
          <w14:ligatures w14:val="none"/>
        </w:rPr>
        <w:t>Future Technologies Forum, which is taking place on 20–21 February 2024 (Moscow</w:t>
      </w:r>
      <w:r w:rsidR="002B7021" w:rsidRPr="00485B00">
        <w:rPr>
          <w:rFonts w:ascii="Times New Roman" w:eastAsia="Times New Roman" w:hAnsi="Times New Roman" w:cs="Times New Roman"/>
          <w:kern w:val="0"/>
          <w:sz w:val="24"/>
          <w:szCs w:val="24"/>
          <w:highlight w:val="yellow"/>
          <w:lang w:val="en-US" w:eastAsia="ru-RU"/>
          <w14:ligatures w14:val="none"/>
        </w:rPr>
        <w:t>)</w:t>
      </w:r>
      <w:bookmarkStart w:id="0" w:name="_GoBack"/>
      <w:bookmarkEnd w:id="0"/>
      <w:r w:rsidR="002B7021" w:rsidRPr="00485B00">
        <w:rPr>
          <w:rFonts w:ascii="Times New Roman" w:eastAsia="Times New Roman" w:hAnsi="Times New Roman" w:cs="Times New Roman"/>
          <w:kern w:val="0"/>
          <w:sz w:val="24"/>
          <w:szCs w:val="24"/>
          <w:lang w:val="en-US" w:eastAsia="ru-RU"/>
          <w14:ligatures w14:val="none"/>
        </w:rPr>
        <w:t xml:space="preserve"> </w:t>
      </w:r>
      <w:r w:rsidR="00804BDE" w:rsidRPr="00485B00">
        <w:rPr>
          <w:rFonts w:ascii="Times New Roman" w:eastAsia="Times New Roman" w:hAnsi="Times New Roman" w:cs="Times New Roman"/>
          <w:kern w:val="0"/>
          <w:sz w:val="24"/>
          <w:szCs w:val="24"/>
          <w:lang w:val="en-GB" w:eastAsia="ru-RU"/>
          <w14:ligatures w14:val="none"/>
        </w:rPr>
        <w:t>(hereinafter the “Event”)</w:t>
      </w:r>
      <w:r w:rsidRPr="00485B00">
        <w:rPr>
          <w:rFonts w:ascii="Times New Roman" w:eastAsia="Times New Roman" w:hAnsi="Times New Roman" w:cs="Times New Roman"/>
          <w:kern w:val="0"/>
          <w:sz w:val="24"/>
          <w:szCs w:val="24"/>
          <w:lang w:val="en-GB" w:eastAsia="ru-RU"/>
          <w14:ligatures w14:val="none"/>
        </w:rPr>
        <w:t>, based on the terms and conditions of this Agreement (public offer).</w:t>
      </w:r>
    </w:p>
    <w:p w14:paraId="4C768EA6" w14:textId="77777777" w:rsidR="00AE4C1D" w:rsidRPr="005D7A5B" w:rsidRDefault="00AE4C1D" w:rsidP="00AE4C1D">
      <w:pPr>
        <w:spacing w:after="0"/>
        <w:jc w:val="both"/>
        <w:rPr>
          <w:rFonts w:ascii="Times New Roman" w:eastAsia="Times New Roman" w:hAnsi="Times New Roman" w:cs="Times New Roman"/>
          <w:kern w:val="0"/>
          <w:sz w:val="24"/>
          <w:szCs w:val="24"/>
          <w:lang w:val="en-GB" w:eastAsia="ru-RU"/>
          <w14:ligatures w14:val="none"/>
        </w:rPr>
      </w:pPr>
      <w:bookmarkStart w:id="1" w:name="_Hlk136010112"/>
    </w:p>
    <w:bookmarkEnd w:id="1"/>
    <w:p w14:paraId="4ED02A19" w14:textId="77777777" w:rsidR="00666163" w:rsidRPr="005D7A5B" w:rsidRDefault="00666163" w:rsidP="00666163">
      <w:pPr>
        <w:spacing w:after="0"/>
        <w:jc w:val="center"/>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1.    DEFINITIONS</w:t>
      </w:r>
    </w:p>
    <w:p w14:paraId="22EBE869" w14:textId="31B3E29D" w:rsidR="00666163" w:rsidRPr="005D7A5B" w:rsidRDefault="00666163" w:rsidP="00666163">
      <w:pPr>
        <w:spacing w:after="0"/>
        <w:jc w:val="both"/>
        <w:rPr>
          <w:rFonts w:ascii="Times New Roman" w:eastAsia="Times New Roman" w:hAnsi="Times New Roman" w:cs="Times New Roman"/>
          <w:b/>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1.1.    Public Offer – a public proposal by the Service Provider addressed to an unlimited range of persons </w:t>
      </w:r>
      <w:r w:rsidR="002B7021" w:rsidRPr="002B7021">
        <w:rPr>
          <w:rFonts w:ascii="Times New Roman" w:eastAsia="Times New Roman" w:hAnsi="Times New Roman" w:cs="Times New Roman"/>
          <w:kern w:val="0"/>
          <w:sz w:val="24"/>
          <w:szCs w:val="24"/>
          <w:highlight w:val="yellow"/>
          <w:lang w:val="en-US" w:eastAsia="ru-RU"/>
          <w14:ligatures w14:val="none"/>
        </w:rPr>
        <w:t>for the provision of paid services</w:t>
      </w:r>
      <w:r w:rsidR="002B7021" w:rsidRPr="002B7021">
        <w:rPr>
          <w:rFonts w:ascii="Times New Roman" w:eastAsia="Times New Roman" w:hAnsi="Times New Roman" w:cs="Times New Roman"/>
          <w:kern w:val="0"/>
          <w:sz w:val="24"/>
          <w:szCs w:val="24"/>
          <w:lang w:val="en-US" w:eastAsia="ru-RU"/>
          <w14:ligatures w14:val="none"/>
        </w:rPr>
        <w:t xml:space="preserve"> </w:t>
      </w:r>
      <w:r w:rsidR="002B7021">
        <w:rPr>
          <w:rFonts w:ascii="Times New Roman" w:eastAsia="Times New Roman" w:hAnsi="Times New Roman" w:cs="Times New Roman"/>
          <w:kern w:val="0"/>
          <w:sz w:val="24"/>
          <w:szCs w:val="24"/>
          <w:highlight w:val="yellow"/>
          <w:lang w:val="en-GB" w:eastAsia="ru-RU"/>
          <w14:ligatures w14:val="none"/>
        </w:rPr>
        <w:t>for</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sidRPr="00CB098F">
        <w:rPr>
          <w:rFonts w:ascii="Times New Roman" w:eastAsia="Times New Roman" w:hAnsi="Times New Roman" w:cs="Times New Roman"/>
          <w:kern w:val="0"/>
          <w:sz w:val="24"/>
          <w:szCs w:val="24"/>
          <w:highlight w:val="yellow"/>
          <w:lang w:val="en-GB" w:eastAsia="ru-RU"/>
          <w14:ligatures w14:val="none"/>
        </w:rPr>
        <w:t>a</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sidRPr="00CB098F">
        <w:rPr>
          <w:rFonts w:ascii="Times New Roman" w:eastAsia="Times New Roman" w:hAnsi="Times New Roman" w:cs="Times New Roman"/>
          <w:kern w:val="0"/>
          <w:sz w:val="24"/>
          <w:szCs w:val="24"/>
          <w:highlight w:val="yellow"/>
          <w:lang w:val="en-GB" w:eastAsia="ru-RU"/>
          <w14:ligatures w14:val="none"/>
        </w:rPr>
        <w:t>comprehensive</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sidRPr="005D7A5B">
        <w:rPr>
          <w:rFonts w:ascii="Times New Roman" w:eastAsia="Times New Roman" w:hAnsi="Times New Roman" w:cs="Times New Roman"/>
          <w:kern w:val="0"/>
          <w:sz w:val="24"/>
          <w:szCs w:val="24"/>
          <w:highlight w:val="yellow"/>
          <w:lang w:val="en-GB" w:eastAsia="ru-RU"/>
          <w14:ligatures w14:val="none"/>
        </w:rPr>
        <w:t>analysis</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sidRPr="005D7A5B">
        <w:rPr>
          <w:rFonts w:ascii="Times New Roman" w:eastAsia="Times New Roman" w:hAnsi="Times New Roman" w:cs="Times New Roman"/>
          <w:kern w:val="0"/>
          <w:sz w:val="24"/>
          <w:szCs w:val="24"/>
          <w:highlight w:val="yellow"/>
          <w:lang w:val="en-GB" w:eastAsia="ru-RU"/>
          <w14:ligatures w14:val="none"/>
        </w:rPr>
        <w:t>to</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sidRPr="005D7A5B">
        <w:rPr>
          <w:rFonts w:ascii="Times New Roman" w:eastAsia="Times New Roman" w:hAnsi="Times New Roman" w:cs="Times New Roman"/>
          <w:kern w:val="0"/>
          <w:sz w:val="24"/>
          <w:szCs w:val="24"/>
          <w:highlight w:val="yellow"/>
          <w:lang w:val="en-GB" w:eastAsia="ru-RU"/>
          <w14:ligatures w14:val="none"/>
        </w:rPr>
        <w:t>detect</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sidRPr="005D7A5B">
        <w:rPr>
          <w:rFonts w:ascii="Times New Roman" w:eastAsia="Times New Roman" w:hAnsi="Times New Roman" w:cs="Times New Roman"/>
          <w:kern w:val="0"/>
          <w:sz w:val="24"/>
          <w:szCs w:val="24"/>
          <w:highlight w:val="yellow"/>
          <w:lang w:val="en-GB" w:eastAsia="ru-RU"/>
          <w14:ligatures w14:val="none"/>
        </w:rPr>
        <w:t>the</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sidRPr="005D7A5B">
        <w:rPr>
          <w:rFonts w:ascii="Times New Roman" w:eastAsia="Times New Roman" w:hAnsi="Times New Roman" w:cs="Times New Roman"/>
          <w:kern w:val="0"/>
          <w:sz w:val="24"/>
          <w:szCs w:val="24"/>
          <w:highlight w:val="yellow"/>
          <w:lang w:val="en-GB" w:eastAsia="ru-RU"/>
          <w14:ligatures w14:val="none"/>
        </w:rPr>
        <w:t>RNA</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sidRPr="005D7A5B">
        <w:rPr>
          <w:rFonts w:ascii="Times New Roman" w:eastAsia="Times New Roman" w:hAnsi="Times New Roman" w:cs="Times New Roman"/>
          <w:kern w:val="0"/>
          <w:sz w:val="24"/>
          <w:szCs w:val="24"/>
          <w:highlight w:val="yellow"/>
          <w:lang w:val="en-GB" w:eastAsia="ru-RU"/>
          <w14:ligatures w14:val="none"/>
        </w:rPr>
        <w:t>of</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sidRPr="005D7A5B">
        <w:rPr>
          <w:rFonts w:ascii="Times New Roman" w:eastAsia="Times New Roman" w:hAnsi="Times New Roman" w:cs="Times New Roman"/>
          <w:kern w:val="0"/>
          <w:sz w:val="24"/>
          <w:szCs w:val="24"/>
          <w:highlight w:val="yellow"/>
          <w:lang w:val="en-GB" w:eastAsia="ru-RU"/>
          <w14:ligatures w14:val="none"/>
        </w:rPr>
        <w:t>coronavirus</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sidRPr="005D7A5B">
        <w:rPr>
          <w:rFonts w:ascii="Times New Roman" w:eastAsia="Times New Roman" w:hAnsi="Times New Roman" w:cs="Times New Roman"/>
          <w:kern w:val="0"/>
          <w:sz w:val="24"/>
          <w:szCs w:val="24"/>
          <w:highlight w:val="yellow"/>
          <w:lang w:val="en-GB" w:eastAsia="ru-RU"/>
          <w14:ligatures w14:val="none"/>
        </w:rPr>
        <w:t>SARS</w:t>
      </w:r>
      <w:r w:rsidR="002B7021" w:rsidRPr="002B7021">
        <w:rPr>
          <w:rFonts w:ascii="Times New Roman" w:eastAsia="Times New Roman" w:hAnsi="Times New Roman" w:cs="Times New Roman"/>
          <w:kern w:val="0"/>
          <w:sz w:val="24"/>
          <w:szCs w:val="24"/>
          <w:highlight w:val="yellow"/>
          <w:lang w:val="en-US" w:eastAsia="ru-RU"/>
          <w14:ligatures w14:val="none"/>
        </w:rPr>
        <w:t>-</w:t>
      </w:r>
      <w:proofErr w:type="spellStart"/>
      <w:r w:rsidR="002B7021" w:rsidRPr="005D7A5B">
        <w:rPr>
          <w:rFonts w:ascii="Times New Roman" w:eastAsia="Times New Roman" w:hAnsi="Times New Roman" w:cs="Times New Roman"/>
          <w:kern w:val="0"/>
          <w:sz w:val="24"/>
          <w:szCs w:val="24"/>
          <w:highlight w:val="yellow"/>
          <w:lang w:val="en-GB" w:eastAsia="ru-RU"/>
          <w14:ligatures w14:val="none"/>
        </w:rPr>
        <w:t>CoV</w:t>
      </w:r>
      <w:proofErr w:type="spellEnd"/>
      <w:r w:rsidR="002B7021" w:rsidRPr="002B7021">
        <w:rPr>
          <w:rFonts w:ascii="Times New Roman" w:eastAsia="Times New Roman" w:hAnsi="Times New Roman" w:cs="Times New Roman"/>
          <w:kern w:val="0"/>
          <w:sz w:val="24"/>
          <w:szCs w:val="24"/>
          <w:highlight w:val="yellow"/>
          <w:lang w:val="en-US" w:eastAsia="ru-RU"/>
          <w14:ligatures w14:val="none"/>
        </w:rPr>
        <w:t xml:space="preserve">-2 </w:t>
      </w:r>
      <w:r w:rsidR="002B7021" w:rsidRPr="005D7A5B">
        <w:rPr>
          <w:rFonts w:ascii="Times New Roman" w:eastAsia="Times New Roman" w:hAnsi="Times New Roman" w:cs="Times New Roman"/>
          <w:kern w:val="0"/>
          <w:sz w:val="24"/>
          <w:szCs w:val="24"/>
          <w:highlight w:val="yellow"/>
          <w:lang w:val="en-GB" w:eastAsia="ru-RU"/>
          <w14:ligatures w14:val="none"/>
        </w:rPr>
        <w:t>as</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sidRPr="005D7A5B">
        <w:rPr>
          <w:rFonts w:ascii="Times New Roman" w:eastAsia="Times New Roman" w:hAnsi="Times New Roman" w:cs="Times New Roman"/>
          <w:kern w:val="0"/>
          <w:sz w:val="24"/>
          <w:szCs w:val="24"/>
          <w:highlight w:val="yellow"/>
          <w:lang w:val="en-GB" w:eastAsia="ru-RU"/>
          <w14:ligatures w14:val="none"/>
        </w:rPr>
        <w:t>well</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sidRPr="005D7A5B">
        <w:rPr>
          <w:rFonts w:ascii="Times New Roman" w:eastAsia="Times New Roman" w:hAnsi="Times New Roman" w:cs="Times New Roman"/>
          <w:kern w:val="0"/>
          <w:sz w:val="24"/>
          <w:szCs w:val="24"/>
          <w:highlight w:val="yellow"/>
          <w:lang w:val="en-GB" w:eastAsia="ru-RU"/>
          <w14:ligatures w14:val="none"/>
        </w:rPr>
        <w:t>as</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sidRPr="005D7A5B">
        <w:rPr>
          <w:rFonts w:ascii="Times New Roman" w:eastAsia="Times New Roman" w:hAnsi="Times New Roman" w:cs="Times New Roman"/>
          <w:kern w:val="0"/>
          <w:sz w:val="24"/>
          <w:szCs w:val="24"/>
          <w:highlight w:val="yellow"/>
          <w:lang w:val="en-GB" w:eastAsia="ru-RU"/>
          <w14:ligatures w14:val="none"/>
        </w:rPr>
        <w:t>Influenza</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sidRPr="005D7A5B">
        <w:rPr>
          <w:rFonts w:ascii="Times New Roman" w:eastAsia="Times New Roman" w:hAnsi="Times New Roman" w:cs="Times New Roman"/>
          <w:kern w:val="0"/>
          <w:sz w:val="24"/>
          <w:szCs w:val="24"/>
          <w:highlight w:val="yellow"/>
          <w:lang w:val="en-GB" w:eastAsia="ru-RU"/>
          <w14:ligatures w14:val="none"/>
        </w:rPr>
        <w:t>A</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sidRPr="005D7A5B">
        <w:rPr>
          <w:rFonts w:ascii="Times New Roman" w:eastAsia="Times New Roman" w:hAnsi="Times New Roman" w:cs="Times New Roman"/>
          <w:kern w:val="0"/>
          <w:sz w:val="24"/>
          <w:szCs w:val="24"/>
          <w:highlight w:val="yellow"/>
          <w:lang w:val="en-GB" w:eastAsia="ru-RU"/>
          <w14:ligatures w14:val="none"/>
        </w:rPr>
        <w:t>and</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sidRPr="005D7A5B">
        <w:rPr>
          <w:rFonts w:ascii="Times New Roman" w:eastAsia="Times New Roman" w:hAnsi="Times New Roman" w:cs="Times New Roman"/>
          <w:kern w:val="0"/>
          <w:sz w:val="24"/>
          <w:szCs w:val="24"/>
          <w:highlight w:val="yellow"/>
          <w:lang w:val="en-GB" w:eastAsia="ru-RU"/>
          <w14:ligatures w14:val="none"/>
        </w:rPr>
        <w:t>Influenza</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sidRPr="005D7A5B">
        <w:rPr>
          <w:rFonts w:ascii="Times New Roman" w:eastAsia="Times New Roman" w:hAnsi="Times New Roman" w:cs="Times New Roman"/>
          <w:kern w:val="0"/>
          <w:sz w:val="24"/>
          <w:szCs w:val="24"/>
          <w:highlight w:val="yellow"/>
          <w:lang w:val="en-GB" w:eastAsia="ru-RU"/>
          <w14:ligatures w14:val="none"/>
        </w:rPr>
        <w:t>B</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sidRPr="005D7A5B">
        <w:rPr>
          <w:rFonts w:ascii="Times New Roman" w:eastAsia="Times New Roman" w:hAnsi="Times New Roman" w:cs="Times New Roman"/>
          <w:kern w:val="0"/>
          <w:sz w:val="24"/>
          <w:szCs w:val="24"/>
          <w:highlight w:val="yellow"/>
          <w:lang w:val="en-GB" w:eastAsia="ru-RU"/>
          <w14:ligatures w14:val="none"/>
        </w:rPr>
        <w:t>viruses</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Pr>
          <w:rFonts w:ascii="Times New Roman" w:eastAsia="Times New Roman" w:hAnsi="Times New Roman" w:cs="Times New Roman"/>
          <w:kern w:val="0"/>
          <w:sz w:val="24"/>
          <w:szCs w:val="24"/>
          <w:highlight w:val="yellow"/>
          <w:lang w:val="en-US" w:eastAsia="ru-RU"/>
          <w14:ligatures w14:val="none"/>
        </w:rPr>
        <w:t>using</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Pr>
          <w:rFonts w:ascii="Times New Roman" w:eastAsia="Times New Roman" w:hAnsi="Times New Roman" w:cs="Times New Roman"/>
          <w:kern w:val="0"/>
          <w:sz w:val="24"/>
          <w:szCs w:val="24"/>
          <w:highlight w:val="yellow"/>
          <w:lang w:val="en-US" w:eastAsia="ru-RU"/>
          <w14:ligatures w14:val="none"/>
        </w:rPr>
        <w:t>the</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Pr>
          <w:rFonts w:ascii="Times New Roman" w:eastAsia="Times New Roman" w:hAnsi="Times New Roman" w:cs="Times New Roman"/>
          <w:kern w:val="0"/>
          <w:sz w:val="24"/>
          <w:szCs w:val="24"/>
          <w:highlight w:val="yellow"/>
          <w:lang w:val="en-US" w:eastAsia="ru-RU"/>
          <w14:ligatures w14:val="none"/>
        </w:rPr>
        <w:t>RT</w:t>
      </w:r>
      <w:r w:rsidR="002B7021" w:rsidRPr="002B7021">
        <w:rPr>
          <w:rFonts w:ascii="Times New Roman" w:eastAsia="Times New Roman" w:hAnsi="Times New Roman" w:cs="Times New Roman"/>
          <w:kern w:val="0"/>
          <w:sz w:val="24"/>
          <w:szCs w:val="24"/>
          <w:highlight w:val="yellow"/>
          <w:lang w:val="en-US" w:eastAsia="ru-RU"/>
          <w14:ligatures w14:val="none"/>
        </w:rPr>
        <w:t>-</w:t>
      </w:r>
      <w:r w:rsidR="002B7021">
        <w:rPr>
          <w:rFonts w:ascii="Times New Roman" w:eastAsia="Times New Roman" w:hAnsi="Times New Roman" w:cs="Times New Roman"/>
          <w:kern w:val="0"/>
          <w:sz w:val="24"/>
          <w:szCs w:val="24"/>
          <w:highlight w:val="yellow"/>
          <w:lang w:val="en-US" w:eastAsia="ru-RU"/>
          <w14:ligatures w14:val="none"/>
        </w:rPr>
        <w:t>PCR</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Pr>
          <w:rFonts w:ascii="Times New Roman" w:eastAsia="Times New Roman" w:hAnsi="Times New Roman" w:cs="Times New Roman"/>
          <w:kern w:val="0"/>
          <w:sz w:val="24"/>
          <w:szCs w:val="24"/>
          <w:highlight w:val="yellow"/>
          <w:lang w:val="en-US" w:eastAsia="ru-RU"/>
          <w14:ligatures w14:val="none"/>
        </w:rPr>
        <w:t>method</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Pr>
          <w:rFonts w:ascii="Times New Roman" w:eastAsia="Times New Roman" w:hAnsi="Times New Roman" w:cs="Times New Roman"/>
          <w:kern w:val="0"/>
          <w:sz w:val="24"/>
          <w:szCs w:val="24"/>
          <w:highlight w:val="yellow"/>
          <w:lang w:val="en-US" w:eastAsia="ru-RU"/>
          <w14:ligatures w14:val="none"/>
        </w:rPr>
        <w:t>in</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Pr>
          <w:rFonts w:ascii="Times New Roman" w:eastAsia="Times New Roman" w:hAnsi="Times New Roman" w:cs="Times New Roman"/>
          <w:kern w:val="0"/>
          <w:sz w:val="24"/>
          <w:szCs w:val="24"/>
          <w:highlight w:val="yellow"/>
          <w:lang w:val="en-US" w:eastAsia="ru-RU"/>
          <w14:ligatures w14:val="none"/>
        </w:rPr>
        <w:t>real</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Pr>
          <w:rFonts w:ascii="Times New Roman" w:eastAsia="Times New Roman" w:hAnsi="Times New Roman" w:cs="Times New Roman"/>
          <w:kern w:val="0"/>
          <w:sz w:val="24"/>
          <w:szCs w:val="24"/>
          <w:highlight w:val="yellow"/>
          <w:lang w:val="en-US" w:eastAsia="ru-RU"/>
          <w14:ligatures w14:val="none"/>
        </w:rPr>
        <w:t>time</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Pr>
          <w:rFonts w:ascii="Times New Roman" w:eastAsia="Times New Roman" w:hAnsi="Times New Roman" w:cs="Times New Roman"/>
          <w:kern w:val="0"/>
          <w:sz w:val="24"/>
          <w:szCs w:val="24"/>
          <w:highlight w:val="yellow"/>
          <w:lang w:val="en-US" w:eastAsia="ru-RU"/>
          <w14:ligatures w14:val="none"/>
        </w:rPr>
        <w:t>SARS</w:t>
      </w:r>
      <w:r w:rsidR="002B7021" w:rsidRPr="002B7021">
        <w:rPr>
          <w:rFonts w:ascii="Times New Roman" w:eastAsia="Times New Roman" w:hAnsi="Times New Roman" w:cs="Times New Roman"/>
          <w:kern w:val="0"/>
          <w:sz w:val="24"/>
          <w:szCs w:val="24"/>
          <w:highlight w:val="yellow"/>
          <w:lang w:val="en-US" w:eastAsia="ru-RU"/>
          <w14:ligatures w14:val="none"/>
        </w:rPr>
        <w:t>-</w:t>
      </w:r>
      <w:r w:rsidR="002B7021">
        <w:rPr>
          <w:rFonts w:ascii="Times New Roman" w:eastAsia="Times New Roman" w:hAnsi="Times New Roman" w:cs="Times New Roman"/>
          <w:kern w:val="0"/>
          <w:sz w:val="24"/>
          <w:szCs w:val="24"/>
          <w:highlight w:val="yellow"/>
          <w:lang w:val="en-US" w:eastAsia="ru-RU"/>
          <w14:ligatures w14:val="none"/>
        </w:rPr>
        <w:t>CoV</w:t>
      </w:r>
      <w:r w:rsidR="002B7021" w:rsidRPr="002B7021">
        <w:rPr>
          <w:rFonts w:ascii="Times New Roman" w:eastAsia="Times New Roman" w:hAnsi="Times New Roman" w:cs="Times New Roman"/>
          <w:kern w:val="0"/>
          <w:sz w:val="24"/>
          <w:szCs w:val="24"/>
          <w:highlight w:val="yellow"/>
          <w:lang w:val="en-US" w:eastAsia="ru-RU"/>
          <w14:ligatures w14:val="none"/>
        </w:rPr>
        <w:t>-2/</w:t>
      </w:r>
      <w:r w:rsidR="002B7021">
        <w:rPr>
          <w:rFonts w:ascii="Times New Roman" w:eastAsia="Times New Roman" w:hAnsi="Times New Roman" w:cs="Times New Roman"/>
          <w:kern w:val="0"/>
          <w:sz w:val="24"/>
          <w:szCs w:val="24"/>
          <w:highlight w:val="yellow"/>
          <w:lang w:val="en-US" w:eastAsia="ru-RU"/>
          <w14:ligatures w14:val="none"/>
        </w:rPr>
        <w:t>Influenza</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Pr>
          <w:rFonts w:ascii="Times New Roman" w:eastAsia="Times New Roman" w:hAnsi="Times New Roman" w:cs="Times New Roman"/>
          <w:kern w:val="0"/>
          <w:sz w:val="24"/>
          <w:szCs w:val="24"/>
          <w:highlight w:val="yellow"/>
          <w:lang w:val="en-US" w:eastAsia="ru-RU"/>
          <w14:ligatures w14:val="none"/>
        </w:rPr>
        <w:t>A</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Pr>
          <w:rFonts w:ascii="Times New Roman" w:eastAsia="Times New Roman" w:hAnsi="Times New Roman" w:cs="Times New Roman"/>
          <w:kern w:val="0"/>
          <w:sz w:val="24"/>
          <w:szCs w:val="24"/>
          <w:highlight w:val="yellow"/>
          <w:lang w:val="en-US" w:eastAsia="ru-RU"/>
          <w14:ligatures w14:val="none"/>
        </w:rPr>
        <w:t>and</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Pr>
          <w:rFonts w:ascii="Times New Roman" w:eastAsia="Times New Roman" w:hAnsi="Times New Roman" w:cs="Times New Roman"/>
          <w:kern w:val="0"/>
          <w:sz w:val="24"/>
          <w:szCs w:val="24"/>
          <w:highlight w:val="yellow"/>
          <w:lang w:val="en-US" w:eastAsia="ru-RU"/>
          <w14:ligatures w14:val="none"/>
        </w:rPr>
        <w:t>B</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002B7021">
        <w:rPr>
          <w:rFonts w:ascii="Times New Roman" w:eastAsia="Times New Roman" w:hAnsi="Times New Roman" w:cs="Times New Roman"/>
          <w:kern w:val="0"/>
          <w:sz w:val="24"/>
          <w:szCs w:val="24"/>
          <w:highlight w:val="yellow"/>
          <w:lang w:val="en-US" w:eastAsia="ru-RU"/>
          <w14:ligatures w14:val="none"/>
        </w:rPr>
        <w:t>per</w:t>
      </w:r>
      <w:r w:rsidR="002B7021" w:rsidRPr="002B7021">
        <w:rPr>
          <w:rFonts w:ascii="Times New Roman" w:eastAsia="Times New Roman" w:hAnsi="Times New Roman" w:cs="Times New Roman"/>
          <w:kern w:val="0"/>
          <w:sz w:val="24"/>
          <w:szCs w:val="24"/>
          <w:highlight w:val="yellow"/>
          <w:lang w:val="en-US" w:eastAsia="ru-RU"/>
          <w14:ligatures w14:val="none"/>
        </w:rPr>
        <w:t xml:space="preserve"> 1 </w:t>
      </w:r>
      <w:r w:rsidR="002B7021">
        <w:rPr>
          <w:rFonts w:ascii="Times New Roman" w:eastAsia="Times New Roman" w:hAnsi="Times New Roman" w:cs="Times New Roman"/>
          <w:kern w:val="0"/>
          <w:sz w:val="24"/>
          <w:szCs w:val="24"/>
          <w:highlight w:val="yellow"/>
          <w:lang w:val="en-US" w:eastAsia="ru-RU"/>
          <w14:ligatures w14:val="none"/>
        </w:rPr>
        <w:t>sample</w:t>
      </w:r>
      <w:r w:rsidR="002B7021" w:rsidRPr="002B7021">
        <w:rPr>
          <w:rFonts w:ascii="Times New Roman" w:eastAsia="Times New Roman" w:hAnsi="Times New Roman" w:cs="Times New Roman"/>
          <w:kern w:val="0"/>
          <w:sz w:val="24"/>
          <w:szCs w:val="24"/>
          <w:highlight w:val="yellow"/>
          <w:lang w:val="en-US" w:eastAsia="ru-RU"/>
          <w14:ligatures w14:val="none"/>
        </w:rPr>
        <w:t xml:space="preserve"> </w:t>
      </w:r>
      <w:r w:rsidRPr="005D7A5B">
        <w:rPr>
          <w:rFonts w:ascii="Times New Roman" w:eastAsia="Times New Roman" w:hAnsi="Times New Roman" w:cs="Times New Roman"/>
          <w:kern w:val="0"/>
          <w:sz w:val="24"/>
          <w:szCs w:val="24"/>
          <w:lang w:val="en-GB" w:eastAsia="ru-RU"/>
          <w14:ligatures w14:val="none"/>
        </w:rPr>
        <w:t>(hereinafter the “Service”) based on the terms of this Agreement.</w:t>
      </w:r>
    </w:p>
    <w:p w14:paraId="7F440267" w14:textId="77777777" w:rsidR="00AE4C1D" w:rsidRPr="005D7A5B" w:rsidRDefault="00AE4C1D" w:rsidP="00AE4C1D">
      <w:pPr>
        <w:spacing w:after="0"/>
        <w:jc w:val="both"/>
        <w:rPr>
          <w:rFonts w:ascii="Times New Roman" w:eastAsia="Times New Roman" w:hAnsi="Times New Roman" w:cs="Times New Roman"/>
          <w:kern w:val="0"/>
          <w:sz w:val="24"/>
          <w:szCs w:val="24"/>
          <w:lang w:val="en-GB" w:eastAsia="ru-RU"/>
          <w14:ligatures w14:val="none"/>
        </w:rPr>
      </w:pPr>
    </w:p>
    <w:p w14:paraId="5F3138FA" w14:textId="5E6F378C" w:rsidR="00AE4C1D" w:rsidRPr="005D7A5B" w:rsidRDefault="00D62E2B" w:rsidP="00AE4C1D">
      <w:pPr>
        <w:spacing w:after="0"/>
        <w:jc w:val="center"/>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2.    </w:t>
      </w:r>
      <w:r w:rsidR="00666163" w:rsidRPr="005D7A5B">
        <w:rPr>
          <w:rFonts w:ascii="Times New Roman" w:eastAsia="Times New Roman" w:hAnsi="Times New Roman" w:cs="Times New Roman"/>
          <w:kern w:val="0"/>
          <w:sz w:val="24"/>
          <w:szCs w:val="24"/>
          <w:lang w:val="en-GB" w:eastAsia="ru-RU"/>
          <w14:ligatures w14:val="none"/>
        </w:rPr>
        <w:t>GENERAL PROVISIONS</w:t>
      </w:r>
    </w:p>
    <w:p w14:paraId="28371FF9" w14:textId="61D02ED5"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2.1.   The Customer shall independently review the text of this Agreement and the cost of the services (clause 3.2). </w:t>
      </w:r>
    </w:p>
    <w:p w14:paraId="65D252C5" w14:textId="7663FDA9"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2.2. </w:t>
      </w:r>
      <w:r w:rsidRPr="005D7A5B">
        <w:rPr>
          <w:rFonts w:ascii="Times New Roman" w:eastAsia="Times New Roman" w:hAnsi="Times New Roman" w:cs="Times New Roman"/>
          <w:kern w:val="0"/>
          <w:sz w:val="24"/>
          <w:szCs w:val="24"/>
          <w:lang w:val="en-GB" w:eastAsia="ru-RU"/>
          <w14:ligatures w14:val="none"/>
        </w:rPr>
        <w:tab/>
        <w:t xml:space="preserve">Upon agreeing with this offer and the Rules for the Provision of the Services (Appendix No. 1), the Customer shall confirm that he/she: </w:t>
      </w:r>
    </w:p>
    <w:p w14:paraId="50BE3C10" w14:textId="77777777"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 Has read, agrees with, and undertakes to observe fully and unconditionally accept all the conditions of the Rules for the Provision of the Services as set out in the Rules for the Provision of the Services </w:t>
      </w:r>
    </w:p>
    <w:p w14:paraId="2D130C41" w14:textId="77777777"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 Agrees to the processing of his/her personal data by the Service Provider </w:t>
      </w:r>
    </w:p>
    <w:p w14:paraId="4EC9D64E" w14:textId="77777777"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 Guarantees that the information provided herein about himself/herself is full and true </w:t>
      </w:r>
    </w:p>
    <w:p w14:paraId="302F4D1F" w14:textId="77777777"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2.3. </w:t>
      </w:r>
      <w:r w:rsidRPr="005D7A5B">
        <w:rPr>
          <w:rFonts w:ascii="Times New Roman" w:eastAsia="Times New Roman" w:hAnsi="Times New Roman" w:cs="Times New Roman"/>
          <w:kern w:val="0"/>
          <w:sz w:val="24"/>
          <w:szCs w:val="24"/>
          <w:lang w:val="en-GB" w:eastAsia="ru-RU"/>
          <w14:ligatures w14:val="none"/>
        </w:rPr>
        <w:tab/>
        <w:t xml:space="preserve">In this Agreement, the Service Provider shall provide the Customer with full and true information about the Service, including the procedure for making payment. </w:t>
      </w:r>
    </w:p>
    <w:p w14:paraId="21AE6F7C" w14:textId="2DA1B9E3"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2.4. </w:t>
      </w:r>
      <w:r w:rsidRPr="005D7A5B">
        <w:rPr>
          <w:rFonts w:ascii="Times New Roman" w:eastAsia="Times New Roman" w:hAnsi="Times New Roman" w:cs="Times New Roman"/>
          <w:kern w:val="0"/>
          <w:sz w:val="24"/>
          <w:szCs w:val="24"/>
          <w:lang w:val="en-GB" w:eastAsia="ru-RU"/>
          <w14:ligatures w14:val="none"/>
        </w:rPr>
        <w:tab/>
        <w:t>By accepting the terms and conditions of this Agreement, the Customer guarantees that it has reviewed, agrees to, and fully and unconditionally accepts all the terms and conditions as set forth herein.</w:t>
      </w:r>
    </w:p>
    <w:p w14:paraId="04E5CA2B" w14:textId="77777777" w:rsidR="00AE4C1D" w:rsidRPr="005D7A5B" w:rsidRDefault="00AE4C1D" w:rsidP="00AE4C1D">
      <w:pPr>
        <w:spacing w:after="0"/>
        <w:jc w:val="both"/>
        <w:rPr>
          <w:rFonts w:ascii="Times New Roman" w:eastAsia="Times New Roman" w:hAnsi="Times New Roman" w:cs="Times New Roman"/>
          <w:kern w:val="0"/>
          <w:sz w:val="24"/>
          <w:szCs w:val="24"/>
          <w:lang w:val="en-GB" w:eastAsia="ru-RU"/>
          <w14:ligatures w14:val="none"/>
        </w:rPr>
      </w:pPr>
    </w:p>
    <w:p w14:paraId="3349CAF5" w14:textId="77777777" w:rsidR="00666163" w:rsidRPr="005D7A5B" w:rsidRDefault="00666163" w:rsidP="00666163">
      <w:pPr>
        <w:spacing w:after="0"/>
        <w:jc w:val="center"/>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3.    COST OF THE SERVICE </w:t>
      </w:r>
    </w:p>
    <w:p w14:paraId="30FBE8A7" w14:textId="77777777"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3.1.    </w:t>
      </w:r>
      <w:r w:rsidRPr="005D7A5B">
        <w:rPr>
          <w:rFonts w:ascii="Times New Roman" w:eastAsia="Times New Roman" w:hAnsi="Times New Roman" w:cs="Times New Roman"/>
          <w:kern w:val="0"/>
          <w:sz w:val="24"/>
          <w:szCs w:val="24"/>
          <w:lang w:val="en-GB" w:eastAsia="ru-RU"/>
          <w14:ligatures w14:val="none"/>
        </w:rPr>
        <w:tab/>
        <w:t xml:space="preserve">The cost of the Service shall be set in roubles of the Russian Federation. </w:t>
      </w:r>
    </w:p>
    <w:p w14:paraId="2FF1BBAD" w14:textId="77777777" w:rsidR="002B7021" w:rsidRPr="005D7A5B" w:rsidRDefault="002B7021" w:rsidP="002B7021">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highlight w:val="yellow"/>
          <w:lang w:val="en-GB" w:eastAsia="ru-RU"/>
          <w14:ligatures w14:val="none"/>
        </w:rPr>
        <w:t xml:space="preserve">3.2.   </w:t>
      </w:r>
      <w:r w:rsidRPr="005D7A5B">
        <w:rPr>
          <w:rFonts w:ascii="Times New Roman" w:eastAsia="Times New Roman" w:hAnsi="Times New Roman" w:cs="Times New Roman"/>
          <w:kern w:val="0"/>
          <w:sz w:val="24"/>
          <w:szCs w:val="24"/>
          <w:highlight w:val="yellow"/>
          <w:lang w:val="en-GB" w:eastAsia="ru-RU"/>
          <w14:ligatures w14:val="none"/>
        </w:rPr>
        <w:tab/>
        <w:t xml:space="preserve">The cost of the Service rendered by the Service Provider shall be set at </w:t>
      </w:r>
      <w:r w:rsidRPr="005D7A5B">
        <w:rPr>
          <w:rFonts w:ascii="Times New Roman" w:eastAsia="Times New Roman" w:hAnsi="Times New Roman" w:cs="Times New Roman"/>
          <w:b/>
          <w:bCs/>
          <w:kern w:val="0"/>
          <w:sz w:val="24"/>
          <w:szCs w:val="24"/>
          <w:highlight w:val="yellow"/>
          <w:lang w:val="en-GB" w:eastAsia="ru-RU"/>
          <w14:ligatures w14:val="none"/>
        </w:rPr>
        <w:t xml:space="preserve">RUB </w:t>
      </w:r>
      <w:r>
        <w:rPr>
          <w:rFonts w:ascii="Times New Roman" w:eastAsia="Times New Roman" w:hAnsi="Times New Roman" w:cs="Times New Roman"/>
          <w:b/>
          <w:bCs/>
          <w:kern w:val="0"/>
          <w:sz w:val="24"/>
          <w:szCs w:val="24"/>
          <w:highlight w:val="yellow"/>
          <w:lang w:val="en-GB" w:eastAsia="ru-RU"/>
          <w14:ligatures w14:val="none"/>
        </w:rPr>
        <w:t>2,300</w:t>
      </w:r>
      <w:r w:rsidRPr="005D7A5B">
        <w:rPr>
          <w:rFonts w:ascii="Times New Roman" w:eastAsia="Times New Roman" w:hAnsi="Times New Roman" w:cs="Times New Roman"/>
          <w:b/>
          <w:bCs/>
          <w:kern w:val="0"/>
          <w:sz w:val="24"/>
          <w:szCs w:val="24"/>
          <w:highlight w:val="yellow"/>
          <w:lang w:val="en-GB" w:eastAsia="ru-RU"/>
          <w14:ligatures w14:val="none"/>
        </w:rPr>
        <w:t xml:space="preserve"> (</w:t>
      </w:r>
      <w:r>
        <w:rPr>
          <w:rFonts w:ascii="Times New Roman" w:eastAsia="Times New Roman" w:hAnsi="Times New Roman" w:cs="Times New Roman"/>
          <w:b/>
          <w:bCs/>
          <w:kern w:val="0"/>
          <w:sz w:val="24"/>
          <w:szCs w:val="24"/>
          <w:highlight w:val="yellow"/>
          <w:lang w:val="en-GB" w:eastAsia="ru-RU"/>
          <w14:ligatures w14:val="none"/>
        </w:rPr>
        <w:t xml:space="preserve">two </w:t>
      </w:r>
      <w:r w:rsidRPr="005D7A5B">
        <w:rPr>
          <w:rFonts w:ascii="Times New Roman" w:eastAsia="Times New Roman" w:hAnsi="Times New Roman" w:cs="Times New Roman"/>
          <w:b/>
          <w:bCs/>
          <w:kern w:val="0"/>
          <w:sz w:val="24"/>
          <w:szCs w:val="24"/>
          <w:highlight w:val="yellow"/>
          <w:lang w:val="en-GB" w:eastAsia="ru-RU"/>
          <w14:ligatures w14:val="none"/>
        </w:rPr>
        <w:t xml:space="preserve">thousand </w:t>
      </w:r>
      <w:r>
        <w:rPr>
          <w:rFonts w:ascii="Times New Roman" w:eastAsia="Times New Roman" w:hAnsi="Times New Roman" w:cs="Times New Roman"/>
          <w:b/>
          <w:bCs/>
          <w:kern w:val="0"/>
          <w:sz w:val="24"/>
          <w:szCs w:val="24"/>
          <w:highlight w:val="yellow"/>
          <w:lang w:val="en-GB" w:eastAsia="ru-RU"/>
          <w14:ligatures w14:val="none"/>
        </w:rPr>
        <w:t xml:space="preserve">three hundred </w:t>
      </w:r>
      <w:r w:rsidRPr="005D7A5B">
        <w:rPr>
          <w:rFonts w:ascii="Times New Roman" w:eastAsia="Times New Roman" w:hAnsi="Times New Roman" w:cs="Times New Roman"/>
          <w:b/>
          <w:bCs/>
          <w:kern w:val="0"/>
          <w:sz w:val="24"/>
          <w:szCs w:val="24"/>
          <w:highlight w:val="yellow"/>
          <w:lang w:val="en-GB" w:eastAsia="ru-RU"/>
          <w14:ligatures w14:val="none"/>
        </w:rPr>
        <w:t>roubles) and 00 kopecks per test, VAT exempt</w:t>
      </w:r>
      <w:r w:rsidRPr="005D7A5B">
        <w:rPr>
          <w:rFonts w:ascii="Times New Roman" w:eastAsia="Times New Roman" w:hAnsi="Times New Roman" w:cs="Times New Roman"/>
          <w:kern w:val="0"/>
          <w:sz w:val="24"/>
          <w:szCs w:val="24"/>
          <w:highlight w:val="yellow"/>
          <w:lang w:val="en-GB" w:eastAsia="ru-RU"/>
          <w14:ligatures w14:val="none"/>
        </w:rPr>
        <w:t>.</w:t>
      </w:r>
      <w:r w:rsidRPr="005D7A5B">
        <w:rPr>
          <w:rFonts w:ascii="Times New Roman" w:eastAsia="Times New Roman" w:hAnsi="Times New Roman" w:cs="Times New Roman"/>
          <w:kern w:val="0"/>
          <w:sz w:val="24"/>
          <w:szCs w:val="24"/>
          <w:lang w:val="en-GB" w:eastAsia="ru-RU"/>
          <w14:ligatures w14:val="none"/>
        </w:rPr>
        <w:t xml:space="preserve"> </w:t>
      </w:r>
    </w:p>
    <w:p w14:paraId="1FAF6F57" w14:textId="77777777"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3.3. </w:t>
      </w:r>
      <w:r w:rsidRPr="005D7A5B">
        <w:rPr>
          <w:rFonts w:ascii="Times New Roman" w:eastAsia="Times New Roman" w:hAnsi="Times New Roman" w:cs="Times New Roman"/>
          <w:kern w:val="0"/>
          <w:sz w:val="24"/>
          <w:szCs w:val="24"/>
          <w:lang w:val="en-GB" w:eastAsia="ru-RU"/>
          <w14:ligatures w14:val="none"/>
        </w:rPr>
        <w:tab/>
        <w:t xml:space="preserve">The Customer shall pay for the Service when the Agreement (acceptance) is concluded by remitting 100% prepayment to the Service Provider’s bank account (payment online or through a cash register). </w:t>
      </w:r>
    </w:p>
    <w:p w14:paraId="284F1E3F" w14:textId="77777777"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3.4. </w:t>
      </w:r>
      <w:r w:rsidRPr="005D7A5B">
        <w:rPr>
          <w:rFonts w:ascii="Times New Roman" w:eastAsia="Times New Roman" w:hAnsi="Times New Roman" w:cs="Times New Roman"/>
          <w:kern w:val="0"/>
          <w:sz w:val="24"/>
          <w:szCs w:val="24"/>
          <w:lang w:val="en-GB" w:eastAsia="ru-RU"/>
          <w14:ligatures w14:val="none"/>
        </w:rPr>
        <w:tab/>
        <w:t xml:space="preserve">The Service Provider may not change the cost of the Service once it has been paid for. </w:t>
      </w:r>
    </w:p>
    <w:p w14:paraId="7E480EDB" w14:textId="77777777"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3.5. </w:t>
      </w:r>
      <w:r w:rsidRPr="005D7A5B">
        <w:rPr>
          <w:rFonts w:ascii="Times New Roman" w:eastAsia="Times New Roman" w:hAnsi="Times New Roman" w:cs="Times New Roman"/>
          <w:kern w:val="0"/>
          <w:sz w:val="24"/>
          <w:szCs w:val="24"/>
          <w:lang w:val="en-GB" w:eastAsia="ru-RU"/>
          <w14:ligatures w14:val="none"/>
        </w:rPr>
        <w:tab/>
        <w:t xml:space="preserve">The Customer’s obligations to pay for the Service shall be deemed fulfilled once the funds have been credited to the Service Provider’s bank account. </w:t>
      </w:r>
    </w:p>
    <w:p w14:paraId="2D6EDBB3" w14:textId="69973132"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3.6. </w:t>
      </w:r>
      <w:r w:rsidRPr="005D7A5B">
        <w:rPr>
          <w:rFonts w:ascii="Times New Roman" w:eastAsia="Times New Roman" w:hAnsi="Times New Roman" w:cs="Times New Roman"/>
          <w:kern w:val="0"/>
          <w:sz w:val="24"/>
          <w:szCs w:val="24"/>
          <w:lang w:val="en-GB" w:eastAsia="ru-RU"/>
          <w14:ligatures w14:val="none"/>
        </w:rPr>
        <w:tab/>
        <w:t>The Services shall be deemed to have been duly rendered by the Service Provider and accepted by the Customer in full if the Customer does not submit substantiated objections in writing within 3 (three) calendar days of receiving the result of the Services. Once this deadline expires, no claims shall be accepted regarding shortcomings in the Services.</w:t>
      </w:r>
    </w:p>
    <w:p w14:paraId="541431E3" w14:textId="77777777" w:rsidR="00AE4C1D" w:rsidRPr="005D7A5B" w:rsidRDefault="00AE4C1D" w:rsidP="00AE4C1D">
      <w:pPr>
        <w:spacing w:after="0"/>
        <w:jc w:val="both"/>
        <w:rPr>
          <w:rFonts w:ascii="Times New Roman" w:eastAsia="Times New Roman" w:hAnsi="Times New Roman" w:cs="Times New Roman"/>
          <w:kern w:val="0"/>
          <w:sz w:val="24"/>
          <w:szCs w:val="24"/>
          <w:lang w:val="en-GB" w:eastAsia="ru-RU"/>
          <w14:ligatures w14:val="none"/>
        </w:rPr>
      </w:pPr>
    </w:p>
    <w:p w14:paraId="13E45A28" w14:textId="48032EF4" w:rsidR="00666163" w:rsidRPr="005D7A5B" w:rsidRDefault="00666163" w:rsidP="00666163">
      <w:pPr>
        <w:spacing w:after="0"/>
        <w:jc w:val="center"/>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lastRenderedPageBreak/>
        <w:t xml:space="preserve">4.    DURATION OF THE AGREEMENT AND CONDITIONS </w:t>
      </w:r>
      <w:r w:rsidR="00CA7BD0">
        <w:rPr>
          <w:rFonts w:ascii="Times New Roman" w:eastAsia="Times New Roman" w:hAnsi="Times New Roman" w:cs="Times New Roman"/>
          <w:kern w:val="0"/>
          <w:sz w:val="24"/>
          <w:szCs w:val="24"/>
          <w:lang w:val="en-GB" w:eastAsia="ru-RU"/>
          <w14:ligatures w14:val="none"/>
        </w:rPr>
        <w:br/>
      </w:r>
      <w:r w:rsidRPr="005D7A5B">
        <w:rPr>
          <w:rFonts w:ascii="Times New Roman" w:eastAsia="Times New Roman" w:hAnsi="Times New Roman" w:cs="Times New Roman"/>
          <w:kern w:val="0"/>
          <w:sz w:val="24"/>
          <w:szCs w:val="24"/>
          <w:lang w:val="en-GB" w:eastAsia="ru-RU"/>
          <w14:ligatures w14:val="none"/>
        </w:rPr>
        <w:t>FOR EARLY TERMINATION</w:t>
      </w:r>
    </w:p>
    <w:p w14:paraId="3A637FA8" w14:textId="77777777"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4.1.    The Agreement shall take effect from the time of the acceptance and remain force until the Parties have fulfilled their obligations. </w:t>
      </w:r>
    </w:p>
    <w:p w14:paraId="162522AE" w14:textId="77777777"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4.2. </w:t>
      </w:r>
      <w:r w:rsidRPr="005D7A5B">
        <w:rPr>
          <w:rFonts w:ascii="Times New Roman" w:eastAsia="Times New Roman" w:hAnsi="Times New Roman" w:cs="Times New Roman"/>
          <w:kern w:val="0"/>
          <w:sz w:val="24"/>
          <w:szCs w:val="24"/>
          <w:lang w:val="en-GB" w:eastAsia="ru-RU"/>
          <w14:ligatures w14:val="none"/>
        </w:rPr>
        <w:tab/>
        <w:t xml:space="preserve">This Agreement may be terminated early: </w:t>
      </w:r>
    </w:p>
    <w:p w14:paraId="29B02E1A" w14:textId="778880EC"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4.2.1. </w:t>
      </w:r>
      <w:r w:rsidRPr="005D7A5B">
        <w:rPr>
          <w:rFonts w:ascii="Times New Roman" w:eastAsia="Times New Roman" w:hAnsi="Times New Roman" w:cs="Times New Roman"/>
          <w:kern w:val="0"/>
          <w:sz w:val="24"/>
          <w:szCs w:val="24"/>
          <w:lang w:val="en-GB" w:eastAsia="ru-RU"/>
          <w14:ligatures w14:val="none"/>
        </w:rPr>
        <w:tab/>
        <w:t xml:space="preserve">By mutual agreement as per effective legislation </w:t>
      </w:r>
    </w:p>
    <w:p w14:paraId="66E55A75" w14:textId="4AC6C3B6"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4.2.2. </w:t>
      </w:r>
      <w:r w:rsidRPr="005D7A5B">
        <w:rPr>
          <w:rFonts w:ascii="Times New Roman" w:eastAsia="Times New Roman" w:hAnsi="Times New Roman" w:cs="Times New Roman"/>
          <w:kern w:val="0"/>
          <w:sz w:val="24"/>
          <w:szCs w:val="24"/>
          <w:lang w:val="en-GB" w:eastAsia="ru-RU"/>
          <w14:ligatures w14:val="none"/>
        </w:rPr>
        <w:tab/>
        <w:t xml:space="preserve">At the Customer’s request, provided that the Service Provider is reimbursed for all the costs it actually incurred when executing this Agreement </w:t>
      </w:r>
    </w:p>
    <w:p w14:paraId="07CC317E" w14:textId="77777777"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4.3. </w:t>
      </w:r>
      <w:r w:rsidRPr="005D7A5B">
        <w:rPr>
          <w:rFonts w:ascii="Times New Roman" w:eastAsia="Times New Roman" w:hAnsi="Times New Roman" w:cs="Times New Roman"/>
          <w:kern w:val="0"/>
          <w:sz w:val="24"/>
          <w:szCs w:val="24"/>
          <w:lang w:val="en-GB" w:eastAsia="ru-RU"/>
          <w14:ligatures w14:val="none"/>
        </w:rPr>
        <w:tab/>
        <w:t xml:space="preserve">The money shall be refunded within 30 (thirty) banking days of receipt of the request minus the costs actually incurred by the Service Provider. </w:t>
      </w:r>
    </w:p>
    <w:p w14:paraId="3F937355" w14:textId="77777777"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4.4. </w:t>
      </w:r>
      <w:r w:rsidRPr="005D7A5B">
        <w:rPr>
          <w:rFonts w:ascii="Times New Roman" w:eastAsia="Times New Roman" w:hAnsi="Times New Roman" w:cs="Times New Roman"/>
          <w:kern w:val="0"/>
          <w:sz w:val="24"/>
          <w:szCs w:val="24"/>
          <w:lang w:val="en-GB" w:eastAsia="ru-RU"/>
          <w14:ligatures w14:val="none"/>
        </w:rPr>
        <w:tab/>
        <w:t>Money shall not be refunded to a third party at the Customer’s request.</w:t>
      </w:r>
    </w:p>
    <w:p w14:paraId="6B907BB4" w14:textId="77777777" w:rsidR="00AE4C1D" w:rsidRPr="005D7A5B" w:rsidRDefault="00AE4C1D" w:rsidP="00AE4C1D">
      <w:pPr>
        <w:spacing w:after="0"/>
        <w:jc w:val="both"/>
        <w:rPr>
          <w:rFonts w:ascii="Times New Roman" w:eastAsia="Times New Roman" w:hAnsi="Times New Roman" w:cs="Times New Roman"/>
          <w:kern w:val="0"/>
          <w:sz w:val="24"/>
          <w:szCs w:val="24"/>
          <w:lang w:val="en-GB" w:eastAsia="ru-RU"/>
          <w14:ligatures w14:val="none"/>
        </w:rPr>
      </w:pPr>
    </w:p>
    <w:p w14:paraId="1E63C72A" w14:textId="77777777" w:rsidR="00666163" w:rsidRPr="005D7A5B" w:rsidRDefault="00666163" w:rsidP="00666163">
      <w:pPr>
        <w:spacing w:after="0"/>
        <w:jc w:val="center"/>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5.    OBLIGATIONS OF THE PARTIES </w:t>
      </w:r>
    </w:p>
    <w:p w14:paraId="74DC580B" w14:textId="77777777"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The Service Provider shall: </w:t>
      </w:r>
    </w:p>
    <w:p w14:paraId="442A8A44" w14:textId="77777777"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5.1.1. </w:t>
      </w:r>
      <w:r w:rsidRPr="005D7A5B">
        <w:rPr>
          <w:rFonts w:ascii="Times New Roman" w:eastAsia="Times New Roman" w:hAnsi="Times New Roman" w:cs="Times New Roman"/>
          <w:kern w:val="0"/>
          <w:sz w:val="24"/>
          <w:szCs w:val="24"/>
          <w:lang w:val="en-GB" w:eastAsia="ru-RU"/>
          <w14:ligatures w14:val="none"/>
        </w:rPr>
        <w:tab/>
        <w:t xml:space="preserve">Render the Services as per the requirements on the diagnosis and preventive methods permitted within the Russian Federation, including as per the Temporary Methodological Recommendations ‘Prevention, Diagnosis, and Treatment of COVID-19’ approved by the Russian Ministry of Health (as amended at the time the Services are rendered). </w:t>
      </w:r>
    </w:p>
    <w:p w14:paraId="57A79333" w14:textId="77777777" w:rsidR="002B7021" w:rsidRPr="005D7A5B" w:rsidRDefault="002B7021" w:rsidP="002B7021">
      <w:pPr>
        <w:spacing w:after="0"/>
        <w:jc w:val="both"/>
        <w:rPr>
          <w:rFonts w:ascii="Times New Roman" w:eastAsia="Times New Roman" w:hAnsi="Times New Roman" w:cs="Times New Roman"/>
          <w:b/>
          <w:bCs/>
          <w:kern w:val="0"/>
          <w:sz w:val="24"/>
          <w:szCs w:val="24"/>
          <w:lang w:val="en-GB" w:eastAsia="ru-RU"/>
          <w14:ligatures w14:val="none"/>
        </w:rPr>
      </w:pPr>
      <w:r w:rsidRPr="005D7A5B">
        <w:rPr>
          <w:rFonts w:ascii="Times New Roman" w:eastAsia="Times New Roman" w:hAnsi="Times New Roman" w:cs="Times New Roman"/>
          <w:b/>
          <w:bCs/>
          <w:kern w:val="0"/>
          <w:sz w:val="24"/>
          <w:szCs w:val="24"/>
          <w:highlight w:val="yellow"/>
          <w:lang w:val="en-GB" w:eastAsia="ru-RU"/>
          <w14:ligatures w14:val="none"/>
        </w:rPr>
        <w:t xml:space="preserve">5.1.2. </w:t>
      </w:r>
      <w:r w:rsidRPr="005D7A5B">
        <w:rPr>
          <w:rFonts w:ascii="Times New Roman" w:eastAsia="Times New Roman" w:hAnsi="Times New Roman" w:cs="Times New Roman"/>
          <w:b/>
          <w:bCs/>
          <w:kern w:val="0"/>
          <w:sz w:val="24"/>
          <w:szCs w:val="24"/>
          <w:highlight w:val="yellow"/>
          <w:lang w:val="en-GB" w:eastAsia="ru-RU"/>
          <w14:ligatures w14:val="none"/>
        </w:rPr>
        <w:tab/>
        <w:t xml:space="preserve">Provide the test results (Services) within </w:t>
      </w:r>
      <w:r>
        <w:rPr>
          <w:rFonts w:ascii="Times New Roman" w:eastAsia="Times New Roman" w:hAnsi="Times New Roman" w:cs="Times New Roman"/>
          <w:b/>
          <w:bCs/>
          <w:kern w:val="0"/>
          <w:sz w:val="24"/>
          <w:szCs w:val="24"/>
          <w:highlight w:val="yellow"/>
          <w:lang w:val="en-GB" w:eastAsia="ru-RU"/>
          <w14:ligatures w14:val="none"/>
        </w:rPr>
        <w:t>2</w:t>
      </w:r>
      <w:r w:rsidRPr="005D7A5B">
        <w:rPr>
          <w:rFonts w:ascii="Times New Roman" w:eastAsia="Times New Roman" w:hAnsi="Times New Roman" w:cs="Times New Roman"/>
          <w:b/>
          <w:bCs/>
          <w:kern w:val="0"/>
          <w:sz w:val="24"/>
          <w:szCs w:val="24"/>
          <w:highlight w:val="yellow"/>
          <w:lang w:val="en-GB" w:eastAsia="ru-RU"/>
          <w14:ligatures w14:val="none"/>
        </w:rPr>
        <w:t>4 hours of receiving the biological material from the Customer.</w:t>
      </w:r>
      <w:r w:rsidRPr="005D7A5B">
        <w:rPr>
          <w:rFonts w:ascii="Times New Roman" w:eastAsia="Times New Roman" w:hAnsi="Times New Roman" w:cs="Times New Roman"/>
          <w:b/>
          <w:bCs/>
          <w:kern w:val="0"/>
          <w:sz w:val="24"/>
          <w:szCs w:val="24"/>
          <w:lang w:val="en-GB" w:eastAsia="ru-RU"/>
          <w14:ligatures w14:val="none"/>
        </w:rPr>
        <w:t xml:space="preserve"> </w:t>
      </w:r>
    </w:p>
    <w:p w14:paraId="43FC42DF" w14:textId="77777777"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5.1.3. </w:t>
      </w:r>
      <w:r w:rsidRPr="005D7A5B">
        <w:rPr>
          <w:rFonts w:ascii="Times New Roman" w:eastAsia="Times New Roman" w:hAnsi="Times New Roman" w:cs="Times New Roman"/>
          <w:kern w:val="0"/>
          <w:sz w:val="24"/>
          <w:szCs w:val="24"/>
          <w:lang w:val="en-GB" w:eastAsia="ru-RU"/>
          <w14:ligatures w14:val="none"/>
        </w:rPr>
        <w:tab/>
        <w:t xml:space="preserve">Deem the information received from the Customer as confidential and not transfer this or other personal data without the Customer’s consent. </w:t>
      </w:r>
    </w:p>
    <w:p w14:paraId="3F9E3E8D" w14:textId="77777777"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5.2. </w:t>
      </w:r>
      <w:r w:rsidRPr="005D7A5B">
        <w:rPr>
          <w:rFonts w:ascii="Times New Roman" w:eastAsia="Times New Roman" w:hAnsi="Times New Roman" w:cs="Times New Roman"/>
          <w:kern w:val="0"/>
          <w:sz w:val="24"/>
          <w:szCs w:val="24"/>
          <w:lang w:val="en-GB" w:eastAsia="ru-RU"/>
          <w14:ligatures w14:val="none"/>
        </w:rPr>
        <w:tab/>
        <w:t>The Customer shall make payment for the Service in the manner and by the deadlines set herein.</w:t>
      </w:r>
    </w:p>
    <w:p w14:paraId="28343197" w14:textId="34A0A449"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5.3.</w:t>
      </w:r>
      <w:r w:rsidRPr="005D7A5B">
        <w:rPr>
          <w:rFonts w:ascii="Times New Roman" w:eastAsia="Times New Roman" w:hAnsi="Times New Roman" w:cs="Times New Roman"/>
          <w:kern w:val="0"/>
          <w:sz w:val="24"/>
          <w:szCs w:val="24"/>
          <w:lang w:val="en-GB" w:eastAsia="ru-RU"/>
          <w14:ligatures w14:val="none"/>
        </w:rPr>
        <w:tab/>
        <w:t>Other obligations of the Parties are described in Appendix No. 1.</w:t>
      </w:r>
    </w:p>
    <w:p w14:paraId="497A5C96" w14:textId="77777777" w:rsidR="00AE4C1D" w:rsidRPr="005D7A5B" w:rsidRDefault="00AE4C1D" w:rsidP="00AE4C1D">
      <w:pPr>
        <w:spacing w:after="0"/>
        <w:jc w:val="both"/>
        <w:rPr>
          <w:rFonts w:ascii="Times New Roman" w:eastAsia="Times New Roman" w:hAnsi="Times New Roman" w:cs="Times New Roman"/>
          <w:kern w:val="0"/>
          <w:sz w:val="24"/>
          <w:szCs w:val="24"/>
          <w:lang w:val="en-GB" w:eastAsia="ru-RU"/>
          <w14:ligatures w14:val="none"/>
        </w:rPr>
      </w:pPr>
    </w:p>
    <w:p w14:paraId="64483138" w14:textId="77777777" w:rsidR="00666163" w:rsidRPr="005D7A5B" w:rsidRDefault="00666163" w:rsidP="00666163">
      <w:pPr>
        <w:spacing w:after="0"/>
        <w:jc w:val="center"/>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6.    LIABILITY OF THE PARTIES </w:t>
      </w:r>
    </w:p>
    <w:p w14:paraId="40950EC8" w14:textId="11655E62"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6.1.    The Parties shall bear liability under the legislation of the Russian Federation for the failure to </w:t>
      </w:r>
      <w:r w:rsidR="00896BD5" w:rsidRPr="005D7A5B">
        <w:rPr>
          <w:rFonts w:ascii="Times New Roman" w:eastAsia="Times New Roman" w:hAnsi="Times New Roman" w:cs="Times New Roman"/>
          <w:kern w:val="0"/>
          <w:sz w:val="24"/>
          <w:szCs w:val="24"/>
          <w:lang w:val="en-GB" w:eastAsia="ru-RU"/>
          <w14:ligatures w14:val="none"/>
        </w:rPr>
        <w:t xml:space="preserve">perform or the improper performance of </w:t>
      </w:r>
      <w:r w:rsidRPr="005D7A5B">
        <w:rPr>
          <w:rFonts w:ascii="Times New Roman" w:eastAsia="Times New Roman" w:hAnsi="Times New Roman" w:cs="Times New Roman"/>
          <w:kern w:val="0"/>
          <w:sz w:val="24"/>
          <w:szCs w:val="24"/>
          <w:lang w:val="en-GB" w:eastAsia="ru-RU"/>
          <w14:ligatures w14:val="none"/>
        </w:rPr>
        <w:t>the obligations envisaged herein.</w:t>
      </w:r>
    </w:p>
    <w:p w14:paraId="3164D58A" w14:textId="77777777"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p>
    <w:p w14:paraId="0460E288" w14:textId="77777777" w:rsidR="00666163" w:rsidRPr="005D7A5B" w:rsidRDefault="00666163" w:rsidP="00666163">
      <w:pPr>
        <w:spacing w:after="0"/>
        <w:jc w:val="center"/>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7.    APPENDIX No. 1</w:t>
      </w:r>
    </w:p>
    <w:p w14:paraId="13DF3541" w14:textId="77777777" w:rsidR="00666163" w:rsidRPr="005D7A5B" w:rsidRDefault="00666163" w:rsidP="00913F42">
      <w:pPr>
        <w:spacing w:after="0"/>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7.1 Rules for the Provision of Services </w:t>
      </w:r>
    </w:p>
    <w:p w14:paraId="750ABAC7" w14:textId="77777777"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1. When executing and interpreting these Rules, the following terminology is used: </w:t>
      </w:r>
    </w:p>
    <w:p w14:paraId="37AC5F07" w14:textId="2C24A203"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CUSTOMER: the individual or legal entity that is ordering or purchasing or intends to order or purchase paid medical services in accordance with an agreement in favour of the consumer</w:t>
      </w:r>
      <w:r w:rsidR="00913F42" w:rsidRPr="005D7A5B">
        <w:rPr>
          <w:rFonts w:ascii="Times New Roman" w:eastAsia="Times New Roman" w:hAnsi="Times New Roman" w:cs="Times New Roman"/>
          <w:kern w:val="0"/>
          <w:sz w:val="24"/>
          <w:szCs w:val="24"/>
          <w:lang w:val="en-GB" w:eastAsia="ru-RU"/>
          <w14:ligatures w14:val="none"/>
        </w:rPr>
        <w:t>.</w:t>
      </w:r>
    </w:p>
    <w:p w14:paraId="6AC65766" w14:textId="76351D79" w:rsidR="00666163" w:rsidRPr="005D7A5B" w:rsidRDefault="00666163" w:rsidP="00666163">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PATIENT: an individual participating in the event who is receiving or intends to receive paid medical services personally in accordance with the agreement</w:t>
      </w:r>
      <w:r w:rsidR="00913F42" w:rsidRPr="005D7A5B">
        <w:rPr>
          <w:rFonts w:ascii="Times New Roman" w:eastAsia="Times New Roman" w:hAnsi="Times New Roman" w:cs="Times New Roman"/>
          <w:kern w:val="0"/>
          <w:sz w:val="24"/>
          <w:szCs w:val="24"/>
          <w:lang w:val="en-GB" w:eastAsia="ru-RU"/>
          <w14:ligatures w14:val="none"/>
        </w:rPr>
        <w:t>.</w:t>
      </w:r>
    </w:p>
    <w:p w14:paraId="5C0392A8" w14:textId="5C0FEB2D" w:rsidR="00913F42" w:rsidRPr="005D7A5B" w:rsidRDefault="00913F42" w:rsidP="00913F42">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SERVICE PROVIDER: the medical institution that provides paid medical services in accordance with the agreement</w:t>
      </w:r>
      <w:r w:rsidRPr="005D7A5B">
        <w:rPr>
          <w:lang w:val="en-GB"/>
        </w:rPr>
        <w:t xml:space="preserve"> </w:t>
      </w:r>
      <w:r w:rsidRPr="005D7A5B">
        <w:rPr>
          <w:rFonts w:ascii="Times New Roman" w:eastAsia="Times New Roman" w:hAnsi="Times New Roman" w:cs="Times New Roman"/>
          <w:kern w:val="0"/>
          <w:sz w:val="24"/>
          <w:szCs w:val="24"/>
          <w:lang w:val="en-GB" w:eastAsia="ru-RU"/>
          <w14:ligatures w14:val="none"/>
        </w:rPr>
        <w:t xml:space="preserve">based on the Customer’s application, which constitutes an integral part of the agreement from the time it is completed. The Service Provider is the federal budget-funded healthcare institution Federal Centre for Hygiene and Epidemiology of the Russian </w:t>
      </w:r>
      <w:bookmarkStart w:id="2" w:name="_Hlk173932922"/>
      <w:r w:rsidR="007805B5" w:rsidRPr="007805B5">
        <w:rPr>
          <w:rFonts w:ascii="Times New Roman" w:eastAsia="Times New Roman" w:hAnsi="Times New Roman" w:cs="Times New Roman"/>
          <w:kern w:val="0"/>
          <w:sz w:val="24"/>
          <w:szCs w:val="24"/>
          <w:lang w:val="en-GB" w:eastAsia="ru-RU"/>
          <w14:ligatures w14:val="none"/>
        </w:rPr>
        <w:t>Federal Service for the Oversight of Consumer Protection and Welfare</w:t>
      </w:r>
      <w:bookmarkEnd w:id="2"/>
      <w:r w:rsidRPr="005D7A5B">
        <w:rPr>
          <w:rFonts w:ascii="Times New Roman" w:eastAsia="Times New Roman" w:hAnsi="Times New Roman" w:cs="Times New Roman"/>
          <w:kern w:val="0"/>
          <w:sz w:val="24"/>
          <w:szCs w:val="24"/>
          <w:lang w:val="en-GB" w:eastAsia="ru-RU"/>
          <w14:ligatures w14:val="none"/>
        </w:rPr>
        <w:t xml:space="preserve"> (License for Medical Activities Registration No. L041-00110-77/00569912, license issue date 27 June 2014, issued by the Russian Federal Service for Surveillance in Healthcare, OGRN 1037700255999, Certificate of Entry in the Unified State Register of Legal Entities about a Legal Entity </w:t>
      </w:r>
      <w:r w:rsidR="00C87AFD" w:rsidRPr="005D7A5B">
        <w:rPr>
          <w:rFonts w:ascii="Times New Roman" w:eastAsia="Times New Roman" w:hAnsi="Times New Roman" w:cs="Times New Roman"/>
          <w:kern w:val="0"/>
          <w:sz w:val="24"/>
          <w:szCs w:val="24"/>
          <w:lang w:val="en-GB" w:eastAsia="ru-RU"/>
          <w14:ligatures w14:val="none"/>
        </w:rPr>
        <w:t>registered b</w:t>
      </w:r>
      <w:r w:rsidRPr="005D7A5B">
        <w:rPr>
          <w:rFonts w:ascii="Times New Roman" w:eastAsia="Times New Roman" w:hAnsi="Times New Roman" w:cs="Times New Roman"/>
          <w:kern w:val="0"/>
          <w:sz w:val="24"/>
          <w:szCs w:val="24"/>
          <w:lang w:val="en-GB" w:eastAsia="ru-RU"/>
          <w14:ligatures w14:val="none"/>
        </w:rPr>
        <w:t>efore 1 July 2002, series 77 No.</w:t>
      </w:r>
      <w:r w:rsidR="00C87AFD" w:rsidRPr="00C87AFD">
        <w:rPr>
          <w:rFonts w:ascii="Times New Roman" w:eastAsia="Times New Roman" w:hAnsi="Times New Roman" w:cs="Times New Roman"/>
          <w:kern w:val="0"/>
          <w:sz w:val="24"/>
          <w:szCs w:val="24"/>
          <w:lang w:val="en-US" w:eastAsia="ru-RU"/>
          <w14:ligatures w14:val="none"/>
        </w:rPr>
        <w:t> </w:t>
      </w:r>
      <w:r w:rsidRPr="005D7A5B">
        <w:rPr>
          <w:rFonts w:ascii="Times New Roman" w:eastAsia="Times New Roman" w:hAnsi="Times New Roman" w:cs="Times New Roman"/>
          <w:kern w:val="0"/>
          <w:sz w:val="24"/>
          <w:szCs w:val="24"/>
          <w:lang w:val="en-GB" w:eastAsia="ru-RU"/>
          <w14:ligatures w14:val="none"/>
        </w:rPr>
        <w:t>006913986, issued by the Interdistrict Inspectorate of the Ministry of Taxation No. 39 for Moscow, actual address: 19A</w:t>
      </w:r>
      <w:r w:rsidR="00C87AFD" w:rsidRPr="00C87AFD">
        <w:rPr>
          <w:rFonts w:ascii="Times New Roman" w:eastAsia="Times New Roman" w:hAnsi="Times New Roman" w:cs="Times New Roman"/>
          <w:kern w:val="0"/>
          <w:sz w:val="24"/>
          <w:szCs w:val="24"/>
          <w:lang w:val="en-US" w:eastAsia="ru-RU"/>
          <w14:ligatures w14:val="none"/>
        </w:rPr>
        <w:t>,</w:t>
      </w:r>
      <w:r w:rsidRPr="005D7A5B">
        <w:rPr>
          <w:rFonts w:ascii="Times New Roman" w:eastAsia="Times New Roman" w:hAnsi="Times New Roman" w:cs="Times New Roman"/>
          <w:kern w:val="0"/>
          <w:sz w:val="24"/>
          <w:szCs w:val="24"/>
          <w:lang w:val="en-GB" w:eastAsia="ru-RU"/>
          <w14:ligatures w14:val="none"/>
        </w:rPr>
        <w:t xml:space="preserve"> Varshavskoye Shosse, Moscow, 117105). The list of works (services) constituting the medical institution’s medical activities is determined in accordance with </w:t>
      </w:r>
      <w:r w:rsidRPr="005D7A5B">
        <w:rPr>
          <w:rFonts w:ascii="Times New Roman" w:eastAsia="Times New Roman" w:hAnsi="Times New Roman" w:cs="Times New Roman"/>
          <w:kern w:val="0"/>
          <w:sz w:val="24"/>
          <w:szCs w:val="24"/>
          <w:lang w:val="en-GB" w:eastAsia="ru-RU"/>
          <w14:ligatures w14:val="none"/>
        </w:rPr>
        <w:lastRenderedPageBreak/>
        <w:t xml:space="preserve">the license. The Service Provider’s telephone number is </w:t>
      </w:r>
      <w:r w:rsidR="00C87AFD" w:rsidRPr="00C87AFD">
        <w:rPr>
          <w:rFonts w:ascii="Times New Roman" w:eastAsia="Times New Roman" w:hAnsi="Times New Roman" w:cs="Times New Roman"/>
          <w:kern w:val="0"/>
          <w:sz w:val="24"/>
          <w:szCs w:val="24"/>
          <w:lang w:val="en-US" w:eastAsia="ru-RU"/>
          <w14:ligatures w14:val="none"/>
        </w:rPr>
        <w:t>+7</w:t>
      </w:r>
      <w:r w:rsidRPr="005D7A5B">
        <w:rPr>
          <w:rFonts w:ascii="Times New Roman" w:eastAsia="Times New Roman" w:hAnsi="Times New Roman" w:cs="Times New Roman"/>
          <w:kern w:val="0"/>
          <w:sz w:val="24"/>
          <w:szCs w:val="24"/>
          <w:lang w:val="en-GB" w:eastAsia="ru-RU"/>
          <w14:ligatures w14:val="none"/>
        </w:rPr>
        <w:t xml:space="preserve"> (495) 954</w:t>
      </w:r>
      <w:r w:rsidR="00C87AFD" w:rsidRPr="00C87AFD">
        <w:rPr>
          <w:rFonts w:ascii="Times New Roman" w:eastAsia="Times New Roman" w:hAnsi="Times New Roman" w:cs="Times New Roman"/>
          <w:kern w:val="0"/>
          <w:sz w:val="24"/>
          <w:szCs w:val="24"/>
          <w:lang w:val="en-US" w:eastAsia="ru-RU"/>
          <w14:ligatures w14:val="none"/>
        </w:rPr>
        <w:t xml:space="preserve"> </w:t>
      </w:r>
      <w:r w:rsidRPr="005D7A5B">
        <w:rPr>
          <w:rFonts w:ascii="Times New Roman" w:eastAsia="Times New Roman" w:hAnsi="Times New Roman" w:cs="Times New Roman"/>
          <w:kern w:val="0"/>
          <w:sz w:val="24"/>
          <w:szCs w:val="24"/>
          <w:lang w:val="en-GB" w:eastAsia="ru-RU"/>
          <w14:ligatures w14:val="none"/>
        </w:rPr>
        <w:t xml:space="preserve">4536 and operating hours are </w:t>
      </w:r>
      <w:r w:rsidR="00C87AFD" w:rsidRPr="00C87AFD">
        <w:rPr>
          <w:rFonts w:ascii="Times New Roman" w:eastAsia="Times New Roman" w:hAnsi="Times New Roman" w:cs="Times New Roman"/>
          <w:kern w:val="0"/>
          <w:sz w:val="24"/>
          <w:szCs w:val="24"/>
          <w:lang w:val="en-US" w:eastAsia="ru-RU"/>
          <w14:ligatures w14:val="none"/>
        </w:rPr>
        <w:t>0</w:t>
      </w:r>
      <w:r w:rsidRPr="005D7A5B">
        <w:rPr>
          <w:rFonts w:ascii="Times New Roman" w:eastAsia="Times New Roman" w:hAnsi="Times New Roman" w:cs="Times New Roman"/>
          <w:kern w:val="0"/>
          <w:sz w:val="24"/>
          <w:szCs w:val="24"/>
          <w:lang w:val="en-GB" w:eastAsia="ru-RU"/>
          <w14:ligatures w14:val="none"/>
        </w:rPr>
        <w:t xml:space="preserve">9:00 to 17:30, with days off on Saturday and Sunday. </w:t>
      </w:r>
    </w:p>
    <w:p w14:paraId="20DCA56D" w14:textId="5B8FE55A" w:rsidR="00913F42" w:rsidRPr="005D7A5B" w:rsidRDefault="00913F42" w:rsidP="00913F42">
      <w:pPr>
        <w:spacing w:after="0" w:line="276" w:lineRule="auto"/>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AUTHORIZED PERSON: information about the persons selected by the Customer to whom information about the Patient’s state of health and testing results may be transmitted in accordance with clause 5, Part 5, Article 19 of Federal Law No. 323-FZ dated 21 November 2011 “On the Fundamentals of Public Healthcare in the Russian Federation”.</w:t>
      </w:r>
    </w:p>
    <w:p w14:paraId="49EA60E3" w14:textId="6BC887C5" w:rsidR="00913F42" w:rsidRPr="005D7A5B" w:rsidRDefault="00913F42" w:rsidP="00913F42">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ACCEPTANCE: The agreement with the consumer and/or customer shall be considered concluded from the day the consumer and/or customer formalizes the corresponding consent (acceptance) by taking actions to fulfil the terms of the agreement, including making partial or full payment under the agreement, taking into account the provisions of Articles 16.1 and 37 of the Law of the Russian Federation “On the Protection of Consumer Rights”.</w:t>
      </w:r>
    </w:p>
    <w:p w14:paraId="5B7BF6A9" w14:textId="77777777" w:rsidR="00913F42" w:rsidRPr="005D7A5B" w:rsidRDefault="00913F42" w:rsidP="00913F42">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When concluding the agreement, the Service Provider shall provide the consumer and/or customer with confirmation about the conclusion of said agreement. </w:t>
      </w:r>
    </w:p>
    <w:p w14:paraId="248DAA44" w14:textId="03AB39C1" w:rsidR="00913F42" w:rsidRPr="005D7A5B" w:rsidRDefault="00913F42" w:rsidP="00913F42">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2. The Service Provider agrees to provide, and the Customer agrees to accept and pay for, the Services in accordance with these Rules. The Services shall be rendered by the Service Provider as per Law of the Russian Federation No. 2300-1 dated 7 February 1992 “On the Protection of Consumer Rights”, Resolution No. 736 of the Government of the Russian Federation dated 11</w:t>
      </w:r>
      <w:r w:rsidR="00C87AFD" w:rsidRPr="00C87AFD">
        <w:rPr>
          <w:rFonts w:ascii="Times New Roman" w:eastAsia="Times New Roman" w:hAnsi="Times New Roman" w:cs="Times New Roman"/>
          <w:kern w:val="0"/>
          <w:sz w:val="24"/>
          <w:szCs w:val="24"/>
          <w:lang w:val="en-US" w:eastAsia="ru-RU"/>
          <w14:ligatures w14:val="none"/>
        </w:rPr>
        <w:t> </w:t>
      </w:r>
      <w:r w:rsidRPr="005D7A5B">
        <w:rPr>
          <w:rFonts w:ascii="Times New Roman" w:eastAsia="Times New Roman" w:hAnsi="Times New Roman" w:cs="Times New Roman"/>
          <w:kern w:val="0"/>
          <w:sz w:val="24"/>
          <w:szCs w:val="24"/>
          <w:lang w:val="en-GB" w:eastAsia="ru-RU"/>
          <w14:ligatures w14:val="none"/>
        </w:rPr>
        <w:t>May 2023 “On the Approval of the Rules for the Provision of Paid Medical Services by Medical Institutions, Amendments to Certain Acts of the Government of the Russian Federation, and the invalidation of Resolution No. 1006 of the Government of the Russian Federation dated 4 October 2012”, Federal Law No. 323-FZ dated 21 November 2011 “On the Fundamentals of Public Healthcare in the Russian Federation”, and other applicable regulations and legal acts, including the Temporary Methodological Recommendations “Prevention, Diagnosis, and Treatment of COVID-19”, which was approved by the Russian Ministry of Health (as amended at the time the Services are rendered).</w:t>
      </w:r>
    </w:p>
    <w:p w14:paraId="3CC50A18" w14:textId="77777777" w:rsidR="00913F42" w:rsidRPr="005D7A5B" w:rsidRDefault="00913F42" w:rsidP="00913F42">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3. The Parties to the Agreement shall observe the requirements of the effective legislation of the Russian Federation relating to public healthcare and the protection and storage of personal data. </w:t>
      </w:r>
    </w:p>
    <w:p w14:paraId="6E210EC9" w14:textId="77777777" w:rsidR="00913F42" w:rsidRPr="005D7A5B" w:rsidRDefault="00913F42" w:rsidP="00913F42">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4. The Service Provider shall: </w:t>
      </w:r>
    </w:p>
    <w:p w14:paraId="05412D95" w14:textId="77777777" w:rsidR="00913F42" w:rsidRPr="005D7A5B" w:rsidRDefault="00913F42" w:rsidP="00913F42">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 Render the services according to the applicable procedures and standards </w:t>
      </w:r>
    </w:p>
    <w:p w14:paraId="307E6AA5" w14:textId="77777777" w:rsidR="00913F42" w:rsidRPr="005D7A5B" w:rsidRDefault="00913F42" w:rsidP="00913F42">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 Provide the ability to pay for the services via a payment system (for individuals) </w:t>
      </w:r>
    </w:p>
    <w:p w14:paraId="7CCE1AA6" w14:textId="77777777" w:rsidR="00913F42" w:rsidRPr="005D7A5B" w:rsidRDefault="00913F42" w:rsidP="00913F42">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 Maintain the confidentiality of information about the Patient’s health and the fact that the Patient requested the service, other than in cases stipulated by the legislation of the Russian Federation </w:t>
      </w:r>
    </w:p>
    <w:p w14:paraId="09E142ED" w14:textId="77777777" w:rsidR="00913F42" w:rsidRPr="005D7A5B" w:rsidRDefault="00913F42" w:rsidP="00913F42">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 Provide information about circumstances that create difficulties in fulfilling the services within the scope of this offer for objective reasons and about the potential date on which the provision of services will be resumed </w:t>
      </w:r>
    </w:p>
    <w:p w14:paraId="4686A06C" w14:textId="77777777" w:rsidR="00913F42" w:rsidRPr="005D7A5B" w:rsidRDefault="00913F42" w:rsidP="00913F42">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 Inform the Patient about the possibility of any side effects from the provision of the services </w:t>
      </w:r>
    </w:p>
    <w:p w14:paraId="21D131E0" w14:textId="6138439C" w:rsidR="00913F42" w:rsidRPr="005D7A5B" w:rsidRDefault="00913F42" w:rsidP="00913F42">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 Protect information constituting medical secrets </w:t>
      </w:r>
    </w:p>
    <w:p w14:paraId="7173258E" w14:textId="77777777" w:rsidR="00913F42" w:rsidRPr="005D7A5B" w:rsidRDefault="00913F42" w:rsidP="00913F42">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 Observe legislation on personal data and the procedure used to process it, including maintaining the confidentiality of personal data in medical information systems </w:t>
      </w:r>
    </w:p>
    <w:p w14:paraId="6974A7DA" w14:textId="0F67CC85" w:rsidR="00913F42" w:rsidRPr="005D7A5B" w:rsidRDefault="00913F42" w:rsidP="00913F42">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Ensure that only medicines and medical devices permitted in the Russian Federation are used when providing the services</w:t>
      </w:r>
    </w:p>
    <w:p w14:paraId="7ABA9F53" w14:textId="77777777" w:rsidR="005D283E" w:rsidRPr="005D7A5B" w:rsidRDefault="005D283E" w:rsidP="005D283E">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5. The Customer shall: </w:t>
      </w:r>
    </w:p>
    <w:p w14:paraId="647F384C" w14:textId="77777777" w:rsidR="005D283E" w:rsidRPr="005D7A5B" w:rsidRDefault="005D283E" w:rsidP="005D283E">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Pay for the services in full</w:t>
      </w:r>
    </w:p>
    <w:p w14:paraId="70197949" w14:textId="77777777" w:rsidR="005D283E" w:rsidRPr="005D7A5B" w:rsidRDefault="005D283E" w:rsidP="005D283E">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 Fulfil and ensure fulfilment by the Patient of the Service Provider’s requirements (including for collecting biological material) in a manner that ensures the proper rendering of the services, including the provision of reliable information required for this purpose (about any pre-existing diseases, counterindications, state of health, or other information that might affect the quality of the services provided), and observe the Service Provider’s work regime. </w:t>
      </w:r>
    </w:p>
    <w:p w14:paraId="2CAD3AFB" w14:textId="77777777" w:rsidR="005D283E" w:rsidRPr="005D7A5B" w:rsidRDefault="005D283E" w:rsidP="005D283E">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lastRenderedPageBreak/>
        <w:t>- Reimburse the Service Provider for any losses caused in the event the actions of the Patient or a violation by the Patient of the Service Provider’s internal procedures cause damages to any of the Service Provider’s property</w:t>
      </w:r>
    </w:p>
    <w:p w14:paraId="0CBC6BA7" w14:textId="77777777" w:rsidR="005D283E" w:rsidRPr="005D7A5B" w:rsidRDefault="005D283E" w:rsidP="005D283E">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Perform actions that aim to achieve a due standard of healthcare or the Patient’s health and not perform actions detrimental to the health of the Patient or other persons</w:t>
      </w:r>
    </w:p>
    <w:p w14:paraId="337AAF8C" w14:textId="56886909" w:rsidR="005D283E" w:rsidRPr="005D7A5B" w:rsidRDefault="005D283E" w:rsidP="005D283E">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Behave respectfully toward other patients and medical and service personnel and observe the generally accepted rules of ethics and conduct (do not touch personnel, do not damage the Service Provider’s property, do not raise their voice, do not swear, and do not come in for testing under the influence of alcohol or drugs)</w:t>
      </w:r>
    </w:p>
    <w:p w14:paraId="04AD6B73" w14:textId="77777777" w:rsidR="005D283E" w:rsidRPr="005D7A5B" w:rsidRDefault="005D283E" w:rsidP="005D283E">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Review and strictly observe these Rules</w:t>
      </w:r>
    </w:p>
    <w:p w14:paraId="75407D19" w14:textId="77777777" w:rsidR="009D2C8B" w:rsidRPr="005D7A5B" w:rsidRDefault="009D2C8B" w:rsidP="009D2C8B">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6. The Service Provider may:</w:t>
      </w:r>
    </w:p>
    <w:p w14:paraId="460C2D01" w14:textId="727D9328" w:rsidR="009D2C8B" w:rsidRPr="005D7A5B" w:rsidRDefault="009D2C8B" w:rsidP="009D2C8B">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Obtain any information from the Customer and the Patient needed to fulfil its obligations to render the Services. If the Customer (Patient) fails to provide full or true information, the Service Provider may suspend the performance of its obligations until the required information is provided</w:t>
      </w:r>
    </w:p>
    <w:p w14:paraId="5C276231" w14:textId="77777777" w:rsidR="009D2C8B" w:rsidRPr="005D7A5B" w:rsidRDefault="009D2C8B" w:rsidP="009D2C8B">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Engage third parties to fulfil its obligations if necessary without the additional consent of the Customer or Patient</w:t>
      </w:r>
    </w:p>
    <w:p w14:paraId="6DEEE20A" w14:textId="77777777" w:rsidR="009D2C8B" w:rsidRPr="005D7A5B" w:rsidRDefault="009D2C8B" w:rsidP="009D2C8B">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Refuse to render the services to the Patient should it prove impossible, including if the Patient fails to fulfil the demands of medical personnel, if the Patient is discovered to have counterindications to treatment and diagnosis, if the Patient has specific physical conditions that make intervention dangerous or ineffective, or if the Patient is under the influence of alcohol or drugs, with mandatory documentation on the refusal to provide treatment and the relevant reasons</w:t>
      </w:r>
    </w:p>
    <w:p w14:paraId="00629D96" w14:textId="77777777" w:rsidR="009D2C8B" w:rsidRPr="005D7A5B" w:rsidRDefault="009D2C8B" w:rsidP="009D2C8B">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Maintain an archive of reports for a period determined at its own discretion</w:t>
      </w:r>
    </w:p>
    <w:p w14:paraId="62443205" w14:textId="77777777" w:rsidR="009D2C8B" w:rsidRPr="005D7A5B" w:rsidRDefault="009D2C8B" w:rsidP="009D2C8B">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Independently determine the duration of the period during which samples of biological material are retained</w:t>
      </w:r>
    </w:p>
    <w:p w14:paraId="6D3FE24D" w14:textId="77777777" w:rsidR="009D2C8B" w:rsidRPr="005D7A5B" w:rsidRDefault="009D2C8B" w:rsidP="009D2C8B">
      <w:pPr>
        <w:spacing w:after="0" w:line="276" w:lineRule="auto"/>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Independently make amendments to these Rules</w:t>
      </w:r>
    </w:p>
    <w:p w14:paraId="029D61EF" w14:textId="77777777" w:rsidR="009D2C8B" w:rsidRPr="005D7A5B" w:rsidRDefault="009D2C8B" w:rsidP="009D2C8B">
      <w:pPr>
        <w:spacing w:after="0" w:line="276" w:lineRule="auto"/>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7. The Customer (Patient) may: </w:t>
      </w:r>
    </w:p>
    <w:p w14:paraId="6AC2D082" w14:textId="77777777" w:rsidR="009D2C8B" w:rsidRPr="005D7A5B" w:rsidRDefault="009D2C8B" w:rsidP="009D2C8B">
      <w:pPr>
        <w:spacing w:after="0" w:line="276" w:lineRule="auto"/>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Review the following information and documents on the Internet: the Service Provider’s certificate of state registration and work regime, and other documents as per the requirements of Law of the Russian Federation No. 2300-1 dated 7 February 1992 “On the Protection of Consumer Rights” (as applicable to individuals) and Federal Law No. 323-FZ dated 21 November 2011 “On the Fundamentals of Public Healthcare in the Russian Federation”</w:t>
      </w:r>
    </w:p>
    <w:p w14:paraId="4EC5FE65" w14:textId="77777777" w:rsidR="009D2C8B" w:rsidRPr="005D7A5B" w:rsidRDefault="009D2C8B" w:rsidP="009D2C8B">
      <w:pPr>
        <w:spacing w:after="0" w:line="276" w:lineRule="auto"/>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 Submit suggestions and complaints in writing to the Service Provider, including claims relating to the scope and quality of the services provided. </w:t>
      </w:r>
    </w:p>
    <w:p w14:paraId="1CBD3A24" w14:textId="77777777" w:rsidR="009D2C8B" w:rsidRPr="005D7A5B" w:rsidRDefault="009D2C8B" w:rsidP="009D2C8B">
      <w:pPr>
        <w:spacing w:after="0" w:line="276" w:lineRule="auto"/>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8. The Customer shall make full advance payment for the services in the amount specified in the offer for each Patient. As per sub-clause 2 of clause 2 of Article 149 of the Russian Tax Code, the services rendered by the Service Provider shall not be subject to VAT. </w:t>
      </w:r>
    </w:p>
    <w:p w14:paraId="226C3B91" w14:textId="77777777" w:rsidR="009D2C8B" w:rsidRPr="005D7A5B" w:rsidRDefault="009D2C8B" w:rsidP="009D2C8B">
      <w:pPr>
        <w:spacing w:after="0" w:line="276" w:lineRule="auto"/>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9. The Customer shall pay for the services by bank transfer. Payment for the services by the Customer shall constitute definitive confirmation of the Customer’s will to accept the terms of the Rules for Provision of the Services. After payment has been made for the services, a Customer who is an individual shall be sent a receipt confirming payment for the services as per the requirements of Federal Law No. 54-FZ dated 22 May 2003 “On the Use of Cash Registers for Settlements in the Russian Federation” to the email address specified by the Customer.</w:t>
      </w:r>
    </w:p>
    <w:p w14:paraId="7EF15F65" w14:textId="77777777" w:rsidR="009D2C8B" w:rsidRPr="005D7A5B" w:rsidRDefault="009D2C8B" w:rsidP="009D2C8B">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10. The Customer’s obligations to pay for the services shall be deemed fulfilled when the funds are credited to the Service Provider’s bank account. </w:t>
      </w:r>
    </w:p>
    <w:p w14:paraId="5EB3BBEE" w14:textId="6F92EE62" w:rsidR="009D2C8B" w:rsidRPr="005D7A5B" w:rsidRDefault="009D2C8B" w:rsidP="009D2C8B">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11. At the request of the consumer and/or Customer, the Service Provider shall send the consumer and/or Customer a copy of the signed agreement (extract thereof), signed with an enhanced qualified electronic signature of the Service Provider’s authorized person.</w:t>
      </w:r>
    </w:p>
    <w:p w14:paraId="303D758D" w14:textId="77777777" w:rsidR="009D2C8B" w:rsidRPr="005D7A5B" w:rsidRDefault="009D2C8B" w:rsidP="009D2C8B">
      <w:pPr>
        <w:spacing w:after="0" w:line="276" w:lineRule="auto"/>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lastRenderedPageBreak/>
        <w:t xml:space="preserve">12. The Service Provider shall render the service at the times and on the days set by the Service Provider during the Event. </w:t>
      </w:r>
    </w:p>
    <w:p w14:paraId="40D35EC4" w14:textId="260C1E30" w:rsidR="009D2C8B" w:rsidRPr="005D7A5B" w:rsidRDefault="009D2C8B" w:rsidP="009D2C8B">
      <w:pPr>
        <w:spacing w:after="0" w:line="276" w:lineRule="auto"/>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13. The Customer shall give its consent and confirm that it has the Patient’s consent to the processing of the Patient’s personal data by the Service Provider and third parties engaged thereby, and in cases stipulated by the effective legislation of the Russian Federation, in accordance with the requirements of Federal Law No. 152-FZ dated 27 July 2006 “On Personal Data”. </w:t>
      </w:r>
    </w:p>
    <w:p w14:paraId="07E7560E" w14:textId="77777777" w:rsidR="009D2C8B" w:rsidRPr="005D7A5B" w:rsidRDefault="009D2C8B" w:rsidP="009D2C8B">
      <w:pPr>
        <w:spacing w:after="0" w:line="276" w:lineRule="auto"/>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14. Personal data shall be processed to render the services that fall within the purview of the Service Provider on the basis of this offer. The transfer of personal data is exclusively limited for the purposes of rendering the services. The Customer may revoke its consent to the processing of personal data by sending a relevant notice to the Service Provider in the manner prescribed by law. </w:t>
      </w:r>
    </w:p>
    <w:p w14:paraId="45B69F0F" w14:textId="0987884A" w:rsidR="009D2C8B" w:rsidRPr="005D7A5B" w:rsidRDefault="009D2C8B" w:rsidP="009D2C8B">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15. The Customer (Patient) shall confirm his/her consent to the transfer of information about the test result in electronic format via open Internet channels and assume all the risks of unsanctioned access by third parties to the electronic device and apps used by them, and to mobile communications operators’ transmission channels. The Customer (Patient) agrees to receive the test results at the email address specified when registering for the Event. The Customer shall bear all the risks and consequences related to the failure to receive, the late receipt, or possible unsanctioned access by third parties to the confidential information associated with such means of transmission.</w:t>
      </w:r>
    </w:p>
    <w:p w14:paraId="0A00CA89" w14:textId="77777777" w:rsidR="009D2C8B" w:rsidRPr="005D7A5B" w:rsidRDefault="009D2C8B" w:rsidP="009D2C8B">
      <w:pPr>
        <w:spacing w:after="0" w:line="276" w:lineRule="auto"/>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16. When the Customer is not the Patient, the former shall confirm that it is acting in good faith and based on the instructions and with the consent of the Patient to receive the services as per the terms of the Rules and for the Customer to receive the Patient’s test results. The Customer shall be liable to the Patient if it breaches the conditions and the abovementioned authorizations provided on behalf of the Patient. </w:t>
      </w:r>
    </w:p>
    <w:p w14:paraId="5B669334" w14:textId="61B043AE" w:rsidR="009D2C8B" w:rsidRPr="005D7A5B" w:rsidRDefault="009D2C8B" w:rsidP="009D2C8B">
      <w:pPr>
        <w:spacing w:after="0" w:line="276" w:lineRule="auto"/>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17. The results of the laboratory tests (analyses) and other tests shall be regarded as confidential information constituting medical secrets. For the purposes of issuing medical documents after the agreement has been executed, the Parties shall be guided by Order No. 789n of the Russian Ministry of Health dated 31 July 2020.</w:t>
      </w:r>
    </w:p>
    <w:p w14:paraId="092A1CE4" w14:textId="77777777" w:rsidR="009D2C8B" w:rsidRPr="005D7A5B" w:rsidRDefault="009D2C8B" w:rsidP="009D2C8B">
      <w:pPr>
        <w:spacing w:after="0" w:line="276" w:lineRule="auto"/>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18. The sending of the Patient’s test results to the Customer shall constitute confirmation that the Service Provider has rendered the services and is equivalent to the Parties signing a statement of services rendered. </w:t>
      </w:r>
    </w:p>
    <w:p w14:paraId="2FA318FE" w14:textId="77777777" w:rsidR="009D2C8B" w:rsidRPr="005D7A5B" w:rsidRDefault="009D2C8B" w:rsidP="009D2C8B">
      <w:pPr>
        <w:spacing w:after="0"/>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19. The Parties shall permit the use of digital signatures during the execution of the offer and other legally significant actions relating to the offer, and recognize electronic documents established by this offer bearing a digital signature as equivalent to hard copy documents signed by hand.</w:t>
      </w:r>
    </w:p>
    <w:p w14:paraId="438DD7AE" w14:textId="77777777" w:rsidR="009D2C8B" w:rsidRPr="005D7A5B" w:rsidRDefault="009D2C8B" w:rsidP="009D2C8B">
      <w:pPr>
        <w:spacing w:after="0" w:line="276" w:lineRule="auto"/>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20. The Parties shall bear liability to the extent and in the manner prescribed by the effective legislation of the Russian Federation. All claims by the Customer, the Patient, or a legal representative of the Patient concerning the services shall be resolved as per the effective legislation of the Russian Federation. </w:t>
      </w:r>
    </w:p>
    <w:p w14:paraId="4C42B78D" w14:textId="77777777" w:rsidR="009D2C8B" w:rsidRPr="005D7A5B" w:rsidRDefault="009D2C8B" w:rsidP="009D2C8B">
      <w:pPr>
        <w:spacing w:after="0" w:line="276" w:lineRule="auto"/>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21. Any issues that are not regulated by this Offer or the Rules, or have not been fully resolved, shall be regulated in accordance with the legislation of the Russian Federation.</w:t>
      </w:r>
    </w:p>
    <w:p w14:paraId="585C3B9B" w14:textId="5A7A73A2" w:rsidR="009331BC" w:rsidRPr="005D7A5B" w:rsidRDefault="009D2C8B" w:rsidP="009D2C8B">
      <w:pPr>
        <w:spacing w:after="0" w:line="276" w:lineRule="auto"/>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22. The Customer’s refusal of the services on the terms of these Rules or failure to pay for the services prior to the provision of the services shall mean that the Customer does not accept the Rules. </w:t>
      </w:r>
    </w:p>
    <w:p w14:paraId="52DCA3AC" w14:textId="77777777" w:rsidR="00501D59" w:rsidRPr="005D7A5B" w:rsidRDefault="00501D59" w:rsidP="00AE4C1D">
      <w:pPr>
        <w:spacing w:after="0"/>
        <w:jc w:val="both"/>
        <w:rPr>
          <w:rFonts w:ascii="Times New Roman" w:eastAsia="Times New Roman" w:hAnsi="Times New Roman" w:cs="Times New Roman"/>
          <w:kern w:val="0"/>
          <w:sz w:val="24"/>
          <w:szCs w:val="24"/>
          <w:lang w:val="en-GB" w:eastAsia="ru-RU"/>
          <w14:ligatures w14:val="none"/>
        </w:rPr>
      </w:pPr>
    </w:p>
    <w:p w14:paraId="678E7933" w14:textId="77777777" w:rsidR="009D2C8B" w:rsidRPr="005D7A5B" w:rsidRDefault="007F10E2" w:rsidP="009D2C8B">
      <w:pPr>
        <w:spacing w:after="0"/>
        <w:jc w:val="center"/>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8</w:t>
      </w:r>
      <w:r w:rsidR="009331BC" w:rsidRPr="005D7A5B">
        <w:rPr>
          <w:rFonts w:ascii="Times New Roman" w:eastAsia="Times New Roman" w:hAnsi="Times New Roman" w:cs="Times New Roman"/>
          <w:kern w:val="0"/>
          <w:sz w:val="24"/>
          <w:szCs w:val="24"/>
          <w:lang w:val="en-GB" w:eastAsia="ru-RU"/>
          <w14:ligatures w14:val="none"/>
        </w:rPr>
        <w:t xml:space="preserve">. </w:t>
      </w:r>
      <w:r w:rsidR="009D2C8B" w:rsidRPr="005D7A5B">
        <w:rPr>
          <w:rFonts w:ascii="Times New Roman" w:eastAsia="Times New Roman" w:hAnsi="Times New Roman" w:cs="Times New Roman"/>
          <w:kern w:val="0"/>
          <w:sz w:val="24"/>
          <w:szCs w:val="24"/>
          <w:lang w:val="en-GB" w:eastAsia="ru-RU"/>
          <w14:ligatures w14:val="none"/>
        </w:rPr>
        <w:t xml:space="preserve">DETAILS OF THE SERVICE PROVIDER </w:t>
      </w:r>
    </w:p>
    <w:p w14:paraId="5FCC99A7" w14:textId="74C34FED" w:rsidR="009D2C8B" w:rsidRPr="00364B96" w:rsidRDefault="009D2C8B" w:rsidP="009D2C8B">
      <w:pPr>
        <w:spacing w:after="0" w:line="276" w:lineRule="auto"/>
        <w:jc w:val="both"/>
        <w:rPr>
          <w:rFonts w:ascii="Times New Roman" w:eastAsia="Times New Roman" w:hAnsi="Times New Roman" w:cs="Times New Roman"/>
          <w:kern w:val="0"/>
          <w:sz w:val="24"/>
          <w:szCs w:val="24"/>
          <w:lang w:val="en-US"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9.1 Federal budget-funded healthcare institution Federal Centre for Hygiene and Epidemiology of the Russian </w:t>
      </w:r>
      <w:r w:rsidR="00364B96" w:rsidRPr="00364B96">
        <w:rPr>
          <w:rFonts w:ascii="Times New Roman" w:eastAsia="Times New Roman" w:hAnsi="Times New Roman" w:cs="Times New Roman"/>
          <w:kern w:val="0"/>
          <w:sz w:val="24"/>
          <w:szCs w:val="24"/>
          <w:lang w:val="en-GB" w:eastAsia="ru-RU"/>
          <w14:ligatures w14:val="none"/>
        </w:rPr>
        <w:t>Federal Service for the Oversight of Consumer Protection and Welfare</w:t>
      </w:r>
    </w:p>
    <w:p w14:paraId="472F8CBC" w14:textId="77777777" w:rsidR="009D2C8B" w:rsidRPr="005D7A5B" w:rsidRDefault="009D2C8B" w:rsidP="009D2C8B">
      <w:pPr>
        <w:spacing w:after="0" w:line="276" w:lineRule="auto"/>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lastRenderedPageBreak/>
        <w:t xml:space="preserve">Legal address: 19A, Varshavskoye Shosse, Moscow, 117105 </w:t>
      </w:r>
    </w:p>
    <w:p w14:paraId="0636E5D0" w14:textId="77777777" w:rsidR="009D2C8B" w:rsidRPr="005D7A5B" w:rsidRDefault="009D2C8B" w:rsidP="009D2C8B">
      <w:pPr>
        <w:spacing w:after="0" w:line="276" w:lineRule="auto"/>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Postal address: 19A, Varshavskoye Shosse, Moscow, 117105 </w:t>
      </w:r>
    </w:p>
    <w:p w14:paraId="031B040E" w14:textId="7D2AABAB" w:rsidR="009D2C8B" w:rsidRPr="005D7A5B" w:rsidRDefault="009D2C8B" w:rsidP="009D2C8B">
      <w:pPr>
        <w:spacing w:after="0" w:line="276" w:lineRule="auto"/>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TIN/KPP: 7726008570</w:t>
      </w:r>
      <w:r w:rsidR="00364B96" w:rsidRPr="00F41431">
        <w:rPr>
          <w:rFonts w:ascii="Times New Roman" w:eastAsia="Times New Roman" w:hAnsi="Times New Roman" w:cs="Times New Roman"/>
          <w:kern w:val="0"/>
          <w:sz w:val="24"/>
          <w:szCs w:val="24"/>
          <w:lang w:val="en-US" w:eastAsia="ru-RU"/>
          <w14:ligatures w14:val="none"/>
        </w:rPr>
        <w:t xml:space="preserve"> </w:t>
      </w:r>
      <w:r w:rsidRPr="005D7A5B">
        <w:rPr>
          <w:rFonts w:ascii="Times New Roman" w:eastAsia="Times New Roman" w:hAnsi="Times New Roman" w:cs="Times New Roman"/>
          <w:kern w:val="0"/>
          <w:sz w:val="24"/>
          <w:szCs w:val="24"/>
          <w:lang w:val="en-GB" w:eastAsia="ru-RU"/>
          <w14:ligatures w14:val="none"/>
        </w:rPr>
        <w:t>/</w:t>
      </w:r>
      <w:r w:rsidR="00364B96" w:rsidRPr="00F41431">
        <w:rPr>
          <w:rFonts w:ascii="Times New Roman" w:eastAsia="Times New Roman" w:hAnsi="Times New Roman" w:cs="Times New Roman"/>
          <w:kern w:val="0"/>
          <w:sz w:val="24"/>
          <w:szCs w:val="24"/>
          <w:lang w:val="en-US" w:eastAsia="ru-RU"/>
          <w14:ligatures w14:val="none"/>
        </w:rPr>
        <w:t xml:space="preserve"> </w:t>
      </w:r>
      <w:r w:rsidRPr="005D7A5B">
        <w:rPr>
          <w:rFonts w:ascii="Times New Roman" w:eastAsia="Times New Roman" w:hAnsi="Times New Roman" w:cs="Times New Roman"/>
          <w:kern w:val="0"/>
          <w:sz w:val="24"/>
          <w:szCs w:val="24"/>
          <w:lang w:val="en-GB" w:eastAsia="ru-RU"/>
          <w14:ligatures w14:val="none"/>
        </w:rPr>
        <w:t xml:space="preserve">772601001 </w:t>
      </w:r>
    </w:p>
    <w:p w14:paraId="3E7735FF" w14:textId="77777777" w:rsidR="009D2C8B" w:rsidRPr="005D7A5B" w:rsidRDefault="009D2C8B" w:rsidP="009D2C8B">
      <w:pPr>
        <w:spacing w:after="0" w:line="276" w:lineRule="auto"/>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Payment account: 03214643000000017300 </w:t>
      </w:r>
    </w:p>
    <w:p w14:paraId="7E5F5838" w14:textId="2B265DBB" w:rsidR="009D2C8B" w:rsidRPr="005D7A5B" w:rsidRDefault="005D7A5B" w:rsidP="009D2C8B">
      <w:pPr>
        <w:spacing w:after="0" w:line="276" w:lineRule="auto"/>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Single treasury </w:t>
      </w:r>
      <w:r w:rsidR="009D2C8B" w:rsidRPr="005D7A5B">
        <w:rPr>
          <w:rFonts w:ascii="Times New Roman" w:eastAsia="Times New Roman" w:hAnsi="Times New Roman" w:cs="Times New Roman"/>
          <w:kern w:val="0"/>
          <w:sz w:val="24"/>
          <w:szCs w:val="24"/>
          <w:lang w:val="en-GB" w:eastAsia="ru-RU"/>
          <w14:ligatures w14:val="none"/>
        </w:rPr>
        <w:t xml:space="preserve">account: 40102810545370000003 </w:t>
      </w:r>
    </w:p>
    <w:p w14:paraId="2AC8525C" w14:textId="0D2B2126" w:rsidR="009D2C8B" w:rsidRPr="005D7A5B" w:rsidRDefault="009D2C8B" w:rsidP="009D2C8B">
      <w:pPr>
        <w:spacing w:after="0" w:line="276" w:lineRule="auto"/>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Opened at the Main Directorate of the Bank of Russia for the Central Federal District</w:t>
      </w:r>
      <w:r w:rsidR="00364B96" w:rsidRPr="00364B96">
        <w:rPr>
          <w:rFonts w:ascii="Times New Roman" w:eastAsia="Times New Roman" w:hAnsi="Times New Roman" w:cs="Times New Roman"/>
          <w:kern w:val="0"/>
          <w:sz w:val="24"/>
          <w:szCs w:val="24"/>
          <w:lang w:val="en-US" w:eastAsia="ru-RU"/>
          <w14:ligatures w14:val="none"/>
        </w:rPr>
        <w:t xml:space="preserve"> </w:t>
      </w:r>
      <w:r w:rsidRPr="005D7A5B">
        <w:rPr>
          <w:rFonts w:ascii="Times New Roman" w:eastAsia="Times New Roman" w:hAnsi="Times New Roman" w:cs="Times New Roman"/>
          <w:kern w:val="0"/>
          <w:sz w:val="24"/>
          <w:szCs w:val="24"/>
          <w:lang w:val="en-GB" w:eastAsia="ru-RU"/>
          <w14:ligatures w14:val="none"/>
        </w:rPr>
        <w:t>/</w:t>
      </w:r>
      <w:r w:rsidR="00364B96" w:rsidRPr="00364B96">
        <w:rPr>
          <w:rFonts w:ascii="Times New Roman" w:eastAsia="Times New Roman" w:hAnsi="Times New Roman" w:cs="Times New Roman"/>
          <w:kern w:val="0"/>
          <w:sz w:val="24"/>
          <w:szCs w:val="24"/>
          <w:lang w:val="en-US" w:eastAsia="ru-RU"/>
          <w14:ligatures w14:val="none"/>
        </w:rPr>
        <w:t xml:space="preserve"> </w:t>
      </w:r>
      <w:r w:rsidRPr="005D7A5B">
        <w:rPr>
          <w:rFonts w:ascii="Times New Roman" w:eastAsia="Times New Roman" w:hAnsi="Times New Roman" w:cs="Times New Roman"/>
          <w:kern w:val="0"/>
          <w:sz w:val="24"/>
          <w:szCs w:val="24"/>
          <w:lang w:val="en-GB" w:eastAsia="ru-RU"/>
          <w14:ligatures w14:val="none"/>
        </w:rPr>
        <w:t xml:space="preserve">Federal Treasury Department for Moscow, Moscow </w:t>
      </w:r>
    </w:p>
    <w:p w14:paraId="620C4A31" w14:textId="77777777" w:rsidR="009D2C8B" w:rsidRPr="005D7A5B" w:rsidRDefault="009D2C8B" w:rsidP="009D2C8B">
      <w:pPr>
        <w:spacing w:after="0" w:line="276" w:lineRule="auto"/>
        <w:jc w:val="both"/>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 xml:space="preserve">Account: 20736U43640 </w:t>
      </w:r>
    </w:p>
    <w:p w14:paraId="0C87318A" w14:textId="77777777" w:rsidR="009D2C8B" w:rsidRPr="005D7A5B" w:rsidRDefault="009D2C8B" w:rsidP="009D2C8B">
      <w:pPr>
        <w:spacing w:after="0"/>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BIC 004525988</w:t>
      </w:r>
    </w:p>
    <w:p w14:paraId="4296DC79" w14:textId="68C98E0D" w:rsidR="00E53D3C" w:rsidRPr="005D7A5B" w:rsidRDefault="009D2C8B" w:rsidP="00E53D3C">
      <w:pPr>
        <w:spacing w:after="0"/>
        <w:rPr>
          <w:rFonts w:ascii="Times New Roman" w:eastAsia="Times New Roman" w:hAnsi="Times New Roman" w:cs="Times New Roman"/>
          <w:kern w:val="0"/>
          <w:sz w:val="24"/>
          <w:szCs w:val="24"/>
          <w:lang w:val="en-GB" w:eastAsia="ru-RU"/>
          <w14:ligatures w14:val="none"/>
        </w:rPr>
      </w:pPr>
      <w:r w:rsidRPr="005D7A5B">
        <w:rPr>
          <w:rFonts w:ascii="Times New Roman" w:eastAsia="Times New Roman" w:hAnsi="Times New Roman" w:cs="Times New Roman"/>
          <w:kern w:val="0"/>
          <w:sz w:val="24"/>
          <w:szCs w:val="24"/>
          <w:lang w:val="en-GB" w:eastAsia="ru-RU"/>
          <w14:ligatures w14:val="none"/>
        </w:rPr>
        <w:t>Address for enquiries (complaints) and demands from consumers</w:t>
      </w:r>
      <w:r w:rsidR="00364B96" w:rsidRPr="00364B96">
        <w:rPr>
          <w:rFonts w:ascii="Times New Roman" w:eastAsia="Times New Roman" w:hAnsi="Times New Roman" w:cs="Times New Roman"/>
          <w:kern w:val="0"/>
          <w:sz w:val="24"/>
          <w:szCs w:val="24"/>
          <w:lang w:val="en-US" w:eastAsia="ru-RU"/>
          <w14:ligatures w14:val="none"/>
        </w:rPr>
        <w:t xml:space="preserve"> </w:t>
      </w:r>
      <w:r w:rsidR="00364B96">
        <w:rPr>
          <w:rFonts w:ascii="Times New Roman" w:eastAsia="Times New Roman" w:hAnsi="Times New Roman" w:cs="Times New Roman"/>
          <w:kern w:val="0"/>
          <w:sz w:val="24"/>
          <w:szCs w:val="24"/>
          <w:lang w:val="en-US" w:eastAsia="ru-RU"/>
          <w14:ligatures w14:val="none"/>
        </w:rPr>
        <w:t>and</w:t>
      </w:r>
      <w:r w:rsidRPr="005D7A5B">
        <w:rPr>
          <w:rFonts w:ascii="Times New Roman" w:eastAsia="Times New Roman" w:hAnsi="Times New Roman" w:cs="Times New Roman"/>
          <w:kern w:val="0"/>
          <w:sz w:val="24"/>
          <w:szCs w:val="24"/>
          <w:lang w:val="en-GB" w:eastAsia="ru-RU"/>
          <w14:ligatures w14:val="none"/>
        </w:rPr>
        <w:t>/or customers: 19A, Varshavskoye Shosse, Moscow, 117105, email</w:t>
      </w:r>
      <w:r w:rsidR="00E53D3C" w:rsidRPr="005D7A5B">
        <w:rPr>
          <w:rFonts w:ascii="Times New Roman" w:eastAsia="Times New Roman" w:hAnsi="Times New Roman" w:cs="Times New Roman"/>
          <w:kern w:val="0"/>
          <w:sz w:val="24"/>
          <w:szCs w:val="24"/>
          <w:lang w:val="en-GB" w:eastAsia="ru-RU"/>
          <w14:ligatures w14:val="none"/>
        </w:rPr>
        <w:t xml:space="preserve">: gsen@fcgie.ru    </w:t>
      </w:r>
    </w:p>
    <w:sectPr w:rsidR="00E53D3C" w:rsidRPr="005D7A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54E"/>
    <w:rsid w:val="000305F5"/>
    <w:rsid w:val="000A4846"/>
    <w:rsid w:val="000D2FFE"/>
    <w:rsid w:val="0010519F"/>
    <w:rsid w:val="0016551E"/>
    <w:rsid w:val="0018503E"/>
    <w:rsid w:val="001B644D"/>
    <w:rsid w:val="001E21BB"/>
    <w:rsid w:val="00267472"/>
    <w:rsid w:val="00290A78"/>
    <w:rsid w:val="002B1EB2"/>
    <w:rsid w:val="002B7021"/>
    <w:rsid w:val="002C0CBE"/>
    <w:rsid w:val="002E2C66"/>
    <w:rsid w:val="003238F9"/>
    <w:rsid w:val="00364B96"/>
    <w:rsid w:val="00373455"/>
    <w:rsid w:val="003D2FA3"/>
    <w:rsid w:val="003F619C"/>
    <w:rsid w:val="0040714F"/>
    <w:rsid w:val="0044777F"/>
    <w:rsid w:val="00463CFD"/>
    <w:rsid w:val="00473D05"/>
    <w:rsid w:val="00474562"/>
    <w:rsid w:val="00485B00"/>
    <w:rsid w:val="00490493"/>
    <w:rsid w:val="00497E70"/>
    <w:rsid w:val="004A0345"/>
    <w:rsid w:val="00501D59"/>
    <w:rsid w:val="0050237B"/>
    <w:rsid w:val="00515242"/>
    <w:rsid w:val="0055477B"/>
    <w:rsid w:val="005A1AF2"/>
    <w:rsid w:val="005C04EA"/>
    <w:rsid w:val="005D283E"/>
    <w:rsid w:val="005D5CAA"/>
    <w:rsid w:val="005D7A5B"/>
    <w:rsid w:val="005F40D2"/>
    <w:rsid w:val="006101DB"/>
    <w:rsid w:val="00651480"/>
    <w:rsid w:val="00666163"/>
    <w:rsid w:val="00683912"/>
    <w:rsid w:val="00695E55"/>
    <w:rsid w:val="006A1627"/>
    <w:rsid w:val="006B02F3"/>
    <w:rsid w:val="0070602F"/>
    <w:rsid w:val="007244F7"/>
    <w:rsid w:val="00767720"/>
    <w:rsid w:val="007805B5"/>
    <w:rsid w:val="007B18C6"/>
    <w:rsid w:val="007D254E"/>
    <w:rsid w:val="007F10E2"/>
    <w:rsid w:val="00804BDE"/>
    <w:rsid w:val="00896BD5"/>
    <w:rsid w:val="008D5FAD"/>
    <w:rsid w:val="00913F42"/>
    <w:rsid w:val="009331BC"/>
    <w:rsid w:val="00945172"/>
    <w:rsid w:val="009A7391"/>
    <w:rsid w:val="009D2C8B"/>
    <w:rsid w:val="00A5710F"/>
    <w:rsid w:val="00AE3FF0"/>
    <w:rsid w:val="00AE4C1D"/>
    <w:rsid w:val="00AF5596"/>
    <w:rsid w:val="00BE18BD"/>
    <w:rsid w:val="00BE35A5"/>
    <w:rsid w:val="00C8773C"/>
    <w:rsid w:val="00C87AFD"/>
    <w:rsid w:val="00C96DD5"/>
    <w:rsid w:val="00CA7BD0"/>
    <w:rsid w:val="00CE0C7D"/>
    <w:rsid w:val="00D033B6"/>
    <w:rsid w:val="00D320E0"/>
    <w:rsid w:val="00D3526C"/>
    <w:rsid w:val="00D62E2B"/>
    <w:rsid w:val="00E53D3C"/>
    <w:rsid w:val="00EE20B5"/>
    <w:rsid w:val="00F125B4"/>
    <w:rsid w:val="00F25009"/>
    <w:rsid w:val="00F41431"/>
    <w:rsid w:val="00F903A5"/>
    <w:rsid w:val="00FC62B7"/>
    <w:rsid w:val="00FE3205"/>
    <w:rsid w:val="00FF6B9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83F1"/>
  <w15:chartTrackingRefBased/>
  <w15:docId w15:val="{AD7D4709-6736-4158-B712-4CA6AC17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62E2B"/>
    <w:rPr>
      <w:b/>
      <w:bCs/>
    </w:rPr>
  </w:style>
  <w:style w:type="character" w:styleId="a4">
    <w:name w:val="Hyperlink"/>
    <w:basedOn w:val="a0"/>
    <w:uiPriority w:val="99"/>
    <w:unhideWhenUsed/>
    <w:rsid w:val="00AF5596"/>
    <w:rPr>
      <w:color w:val="0563C1" w:themeColor="hyperlink"/>
      <w:u w:val="single"/>
    </w:rPr>
  </w:style>
  <w:style w:type="character" w:customStyle="1" w:styleId="1">
    <w:name w:val="Неразрешенное упоминание1"/>
    <w:basedOn w:val="a0"/>
    <w:uiPriority w:val="99"/>
    <w:semiHidden/>
    <w:unhideWhenUsed/>
    <w:rsid w:val="00AF5596"/>
    <w:rPr>
      <w:color w:val="605E5C"/>
      <w:shd w:val="clear" w:color="auto" w:fill="E1DFDD"/>
    </w:rPr>
  </w:style>
  <w:style w:type="character" w:styleId="a5">
    <w:name w:val="annotation reference"/>
    <w:basedOn w:val="a0"/>
    <w:uiPriority w:val="99"/>
    <w:semiHidden/>
    <w:unhideWhenUsed/>
    <w:rsid w:val="009D2C8B"/>
    <w:rPr>
      <w:sz w:val="16"/>
      <w:szCs w:val="16"/>
    </w:rPr>
  </w:style>
  <w:style w:type="paragraph" w:styleId="a6">
    <w:name w:val="annotation text"/>
    <w:basedOn w:val="a"/>
    <w:link w:val="a7"/>
    <w:uiPriority w:val="99"/>
    <w:semiHidden/>
    <w:unhideWhenUsed/>
    <w:rsid w:val="009D2C8B"/>
    <w:pPr>
      <w:spacing w:line="240" w:lineRule="auto"/>
    </w:pPr>
    <w:rPr>
      <w:sz w:val="20"/>
      <w:szCs w:val="20"/>
    </w:rPr>
  </w:style>
  <w:style w:type="character" w:customStyle="1" w:styleId="a7">
    <w:name w:val="Текст примечания Знак"/>
    <w:basedOn w:val="a0"/>
    <w:link w:val="a6"/>
    <w:uiPriority w:val="99"/>
    <w:semiHidden/>
    <w:rsid w:val="009D2C8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3363">
      <w:bodyDiv w:val="1"/>
      <w:marLeft w:val="0"/>
      <w:marRight w:val="0"/>
      <w:marTop w:val="0"/>
      <w:marBottom w:val="0"/>
      <w:divBdr>
        <w:top w:val="none" w:sz="0" w:space="0" w:color="auto"/>
        <w:left w:val="none" w:sz="0" w:space="0" w:color="auto"/>
        <w:bottom w:val="none" w:sz="0" w:space="0" w:color="auto"/>
        <w:right w:val="none" w:sz="0" w:space="0" w:color="auto"/>
      </w:divBdr>
    </w:div>
    <w:div w:id="1127165373">
      <w:bodyDiv w:val="1"/>
      <w:marLeft w:val="0"/>
      <w:marRight w:val="0"/>
      <w:marTop w:val="0"/>
      <w:marBottom w:val="0"/>
      <w:divBdr>
        <w:top w:val="none" w:sz="0" w:space="0" w:color="auto"/>
        <w:left w:val="none" w:sz="0" w:space="0" w:color="auto"/>
        <w:bottom w:val="none" w:sz="0" w:space="0" w:color="auto"/>
        <w:right w:val="none" w:sz="0" w:space="0" w:color="auto"/>
      </w:divBdr>
    </w:div>
    <w:div w:id="1367103443">
      <w:bodyDiv w:val="1"/>
      <w:marLeft w:val="0"/>
      <w:marRight w:val="0"/>
      <w:marTop w:val="0"/>
      <w:marBottom w:val="0"/>
      <w:divBdr>
        <w:top w:val="none" w:sz="0" w:space="0" w:color="auto"/>
        <w:left w:val="none" w:sz="0" w:space="0" w:color="auto"/>
        <w:bottom w:val="none" w:sz="0" w:space="0" w:color="auto"/>
        <w:right w:val="none" w:sz="0" w:space="0" w:color="auto"/>
      </w:divBdr>
    </w:div>
    <w:div w:id="158429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8D13C-896C-4D8A-A045-B4CFF03A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2771</Words>
  <Characters>15797</Characters>
  <Application>Microsoft Office Word</Application>
  <DocSecurity>0</DocSecurity>
  <Lines>131</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Кицбабашвили Рамаз Важаевич</cp:lastModifiedBy>
  <cp:revision>7</cp:revision>
  <cp:lastPrinted>2023-04-27T13:03:00Z</cp:lastPrinted>
  <dcterms:created xsi:type="dcterms:W3CDTF">2024-08-07T11:23:00Z</dcterms:created>
  <dcterms:modified xsi:type="dcterms:W3CDTF">2025-01-30T12:43:00Z</dcterms:modified>
</cp:coreProperties>
</file>